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70" w:type="dxa"/>
          <w:right w:w="70" w:type="dxa"/>
        </w:tblCellMar>
        <w:tblLook w:val="0000"/>
      </w:tblPr>
      <w:tblGrid>
        <w:gridCol w:w="3850"/>
        <w:gridCol w:w="2513"/>
        <w:gridCol w:w="3181"/>
      </w:tblGrid>
      <w:tr w:rsidR="00FA16BA" w:rsidRPr="009B5935">
        <w:trPr>
          <w:trHeight w:val="933"/>
        </w:trPr>
        <w:tc>
          <w:tcPr>
            <w:tcW w:w="3850" w:type="dxa"/>
          </w:tcPr>
          <w:p w:rsidR="00FA16BA" w:rsidRPr="009B5935" w:rsidRDefault="00947F7F" w:rsidP="00D251F9">
            <w:pPr>
              <w:pStyle w:val="Corpsdetexte3"/>
              <w:spacing w:before="120"/>
              <w:jc w:val="left"/>
              <w:rPr>
                <w:rFonts w:ascii="Times New Roman" w:hAnsi="Times New Roman"/>
                <w:caps w:val="0"/>
                <w:szCs w:val="24"/>
                <w:lang w:val="fr-CA"/>
              </w:rPr>
            </w:pPr>
            <w:r>
              <w:rPr>
                <w:rFonts w:ascii="Times New Roman" w:hAnsi="Times New Roman"/>
                <w:caps w:val="0"/>
                <w:noProof/>
                <w:szCs w:val="24"/>
              </w:rPr>
              <w:drawing>
                <wp:inline distT="0" distB="0" distL="0" distR="0">
                  <wp:extent cx="752475" cy="5143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2475" cy="514350"/>
                          </a:xfrm>
                          <a:prstGeom prst="rect">
                            <a:avLst/>
                          </a:prstGeom>
                          <a:noFill/>
                          <a:ln w="9525">
                            <a:noFill/>
                            <a:miter lim="800000"/>
                            <a:headEnd/>
                            <a:tailEnd/>
                          </a:ln>
                        </pic:spPr>
                      </pic:pic>
                    </a:graphicData>
                  </a:graphic>
                </wp:inline>
              </w:drawing>
            </w:r>
          </w:p>
        </w:tc>
        <w:tc>
          <w:tcPr>
            <w:tcW w:w="2513" w:type="dxa"/>
          </w:tcPr>
          <w:p w:rsidR="00FA16BA" w:rsidRPr="009B5935" w:rsidRDefault="00650FBE" w:rsidP="00D251F9">
            <w:pPr>
              <w:pStyle w:val="Corpsdetexte3"/>
              <w:spacing w:before="40"/>
              <w:jc w:val="left"/>
              <w:rPr>
                <w:rFonts w:ascii="Times New Roman" w:hAnsi="Times New Roman"/>
                <w:caps w:val="0"/>
                <w:szCs w:val="24"/>
                <w:lang w:val="fr-CA"/>
              </w:rPr>
            </w:pPr>
            <w:r w:rsidRPr="009B5935">
              <w:rPr>
                <w:rFonts w:ascii="Times New Roman" w:hAnsi="Times New Roman"/>
                <w:b w:val="0"/>
                <w:szCs w:val="24"/>
              </w:rPr>
              <w:object w:dxaOrig="2302" w:dyaOrig="1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9.75pt" o:ole="" fillcolor="window">
                  <v:imagedata r:id="rId9" o:title=""/>
                </v:shape>
                <o:OLEObject Type="Embed" ProgID="Word.Picture.8" ShapeID="_x0000_i1025" DrawAspect="Content" ObjectID="_1394456957" r:id="rId10"/>
              </w:object>
            </w:r>
            <w:r w:rsidR="007845C8" w:rsidRPr="009B5935">
              <w:rPr>
                <w:rFonts w:ascii="Times New Roman" w:hAnsi="Times New Roman"/>
                <w:b w:val="0"/>
                <w:szCs w:val="24"/>
              </w:rPr>
              <w:t xml:space="preserve">                          </w:t>
            </w:r>
          </w:p>
        </w:tc>
        <w:tc>
          <w:tcPr>
            <w:tcW w:w="3181" w:type="dxa"/>
          </w:tcPr>
          <w:p w:rsidR="00FA16BA" w:rsidRPr="009B5935" w:rsidRDefault="007845C8" w:rsidP="00D251F9">
            <w:pPr>
              <w:spacing w:before="120"/>
              <w:ind w:right="224"/>
              <w:jc w:val="left"/>
              <w:rPr>
                <w:rFonts w:ascii="Times New Roman" w:hAnsi="Times New Roman"/>
                <w:b/>
                <w:szCs w:val="24"/>
                <w:lang w:val="en-US"/>
              </w:rPr>
            </w:pPr>
            <w:r w:rsidRPr="009B5935">
              <w:rPr>
                <w:rFonts w:ascii="Times New Roman" w:hAnsi="Times New Roman"/>
                <w:b/>
                <w:szCs w:val="24"/>
              </w:rPr>
              <w:t xml:space="preserve">                 </w:t>
            </w:r>
            <w:r w:rsidR="00947F7F">
              <w:rPr>
                <w:rFonts w:ascii="Times New Roman" w:hAnsi="Times New Roman"/>
                <w:b/>
                <w:noProof/>
                <w:szCs w:val="24"/>
              </w:rPr>
              <w:drawing>
                <wp:inline distT="0" distB="0" distL="0" distR="0">
                  <wp:extent cx="590550" cy="5524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0550" cy="552450"/>
                          </a:xfrm>
                          <a:prstGeom prst="rect">
                            <a:avLst/>
                          </a:prstGeom>
                          <a:noFill/>
                          <a:ln w="9525">
                            <a:noFill/>
                            <a:miter lim="800000"/>
                            <a:headEnd/>
                            <a:tailEnd/>
                          </a:ln>
                        </pic:spPr>
                      </pic:pic>
                    </a:graphicData>
                  </a:graphic>
                </wp:inline>
              </w:drawing>
            </w:r>
          </w:p>
        </w:tc>
      </w:tr>
    </w:tbl>
    <w:p w:rsidR="00FA16BA" w:rsidRPr="009B5935" w:rsidRDefault="00FA16BA" w:rsidP="00D251F9">
      <w:pPr>
        <w:jc w:val="left"/>
        <w:rPr>
          <w:rFonts w:ascii="Times New Roman" w:hAnsi="Times New Roman"/>
          <w:b/>
          <w:szCs w:val="24"/>
        </w:rPr>
      </w:pPr>
    </w:p>
    <w:p w:rsidR="00FA16BA" w:rsidRPr="009B5935" w:rsidRDefault="00113EB3" w:rsidP="00D251F9">
      <w:pPr>
        <w:pStyle w:val="En-tte"/>
        <w:tabs>
          <w:tab w:val="left" w:pos="708"/>
        </w:tabs>
        <w:jc w:val="center"/>
        <w:outlineLvl w:val="0"/>
        <w:rPr>
          <w:rFonts w:ascii="Times New Roman" w:hAnsi="Times New Roman"/>
          <w:b/>
          <w:caps/>
          <w:szCs w:val="24"/>
        </w:rPr>
      </w:pPr>
      <w:r w:rsidRPr="009B5935">
        <w:rPr>
          <w:rFonts w:ascii="Times New Roman" w:hAnsi="Times New Roman"/>
          <w:b/>
          <w:caps/>
          <w:szCs w:val="24"/>
        </w:rPr>
        <w:t>C</w:t>
      </w:r>
      <w:r w:rsidR="00FA16BA" w:rsidRPr="009B5935">
        <w:rPr>
          <w:rFonts w:ascii="Times New Roman" w:hAnsi="Times New Roman"/>
          <w:b/>
          <w:caps/>
          <w:szCs w:val="24"/>
        </w:rPr>
        <w:t>ncfpd</w:t>
      </w:r>
      <w:r w:rsidRPr="009B5935">
        <w:rPr>
          <w:rFonts w:ascii="Times New Roman" w:hAnsi="Times New Roman"/>
          <w:b/>
          <w:caps/>
          <w:szCs w:val="24"/>
        </w:rPr>
        <w:t>T</w:t>
      </w:r>
    </w:p>
    <w:p w:rsidR="005E7DF0" w:rsidRPr="009B5935" w:rsidRDefault="007845C8" w:rsidP="00D251F9">
      <w:pPr>
        <w:pStyle w:val="En-tte"/>
        <w:tabs>
          <w:tab w:val="left" w:pos="708"/>
        </w:tabs>
        <w:jc w:val="center"/>
        <w:outlineLvl w:val="0"/>
        <w:rPr>
          <w:rFonts w:ascii="Times New Roman" w:hAnsi="Times New Roman"/>
          <w:b/>
          <w:caps/>
          <w:szCs w:val="24"/>
        </w:rPr>
      </w:pPr>
      <w:r w:rsidRPr="009B5935">
        <w:rPr>
          <w:rFonts w:ascii="Times New Roman" w:hAnsi="Times New Roman"/>
          <w:b/>
          <w:caps/>
          <w:szCs w:val="24"/>
        </w:rPr>
        <w:t xml:space="preserve"> </w:t>
      </w:r>
    </w:p>
    <w:p w:rsidR="0043734C" w:rsidRPr="009B5935" w:rsidRDefault="0043734C" w:rsidP="00D251F9">
      <w:pPr>
        <w:pStyle w:val="En-tte"/>
        <w:tabs>
          <w:tab w:val="left" w:pos="708"/>
        </w:tabs>
        <w:jc w:val="center"/>
        <w:outlineLvl w:val="0"/>
        <w:rPr>
          <w:rFonts w:ascii="Times New Roman" w:hAnsi="Times New Roman"/>
          <w:b/>
          <w:caps/>
          <w:szCs w:val="24"/>
        </w:rPr>
      </w:pPr>
      <w:r w:rsidRPr="009B5935">
        <w:rPr>
          <w:rFonts w:ascii="Times New Roman" w:hAnsi="Times New Roman"/>
          <w:b/>
          <w:caps/>
          <w:szCs w:val="24"/>
        </w:rPr>
        <w:t>************</w:t>
      </w:r>
    </w:p>
    <w:p w:rsidR="00650FBE" w:rsidRPr="009B5935" w:rsidRDefault="00650FBE" w:rsidP="00D251F9">
      <w:pPr>
        <w:pStyle w:val="En-tte"/>
        <w:tabs>
          <w:tab w:val="left" w:pos="708"/>
        </w:tabs>
        <w:jc w:val="center"/>
        <w:outlineLvl w:val="0"/>
        <w:rPr>
          <w:rFonts w:ascii="Times New Roman" w:hAnsi="Times New Roman"/>
          <w:b/>
          <w:caps/>
          <w:szCs w:val="24"/>
        </w:rPr>
      </w:pPr>
    </w:p>
    <w:p w:rsidR="003E0B9B" w:rsidRPr="009B5935" w:rsidRDefault="003E0B9B" w:rsidP="00D251F9">
      <w:pPr>
        <w:pStyle w:val="En-tte"/>
        <w:tabs>
          <w:tab w:val="left" w:pos="708"/>
        </w:tabs>
        <w:jc w:val="center"/>
        <w:outlineLvl w:val="0"/>
        <w:rPr>
          <w:rFonts w:ascii="Times New Roman" w:hAnsi="Times New Roman"/>
          <w:b/>
          <w:caps/>
          <w:szCs w:val="24"/>
        </w:rPr>
      </w:pPr>
    </w:p>
    <w:p w:rsidR="00AE6907" w:rsidRPr="009B5935" w:rsidRDefault="002C432B" w:rsidP="00D251F9">
      <w:pPr>
        <w:tabs>
          <w:tab w:val="num" w:pos="360"/>
        </w:tabs>
        <w:ind w:left="360" w:hanging="360"/>
        <w:jc w:val="center"/>
        <w:rPr>
          <w:rFonts w:ascii="Times New Roman" w:hAnsi="Times New Roman"/>
          <w:b/>
          <w:szCs w:val="24"/>
        </w:rPr>
      </w:pPr>
      <w:r w:rsidRPr="009B5935">
        <w:rPr>
          <w:rFonts w:ascii="Times New Roman" w:hAnsi="Times New Roman"/>
          <w:b/>
          <w:szCs w:val="24"/>
        </w:rPr>
        <w:t>Projet FNRAA/WAAPP N°</w:t>
      </w:r>
      <w:r w:rsidR="00AE6907" w:rsidRPr="009B5935">
        <w:rPr>
          <w:rFonts w:ascii="Times New Roman" w:hAnsi="Times New Roman"/>
          <w:b/>
          <w:szCs w:val="24"/>
        </w:rPr>
        <w:t> 06/AP 08 SS151008/G3</w:t>
      </w:r>
    </w:p>
    <w:p w:rsidR="00AE6907" w:rsidRPr="009B5935" w:rsidRDefault="00AE6907" w:rsidP="00D251F9">
      <w:pPr>
        <w:tabs>
          <w:tab w:val="num" w:pos="360"/>
        </w:tabs>
        <w:ind w:left="360" w:hanging="360"/>
        <w:jc w:val="center"/>
        <w:rPr>
          <w:rFonts w:ascii="Times New Roman" w:hAnsi="Times New Roman"/>
          <w:b/>
          <w:i/>
          <w:szCs w:val="24"/>
        </w:rPr>
      </w:pPr>
    </w:p>
    <w:p w:rsidR="007845C8" w:rsidRPr="009B5935" w:rsidRDefault="007845C8" w:rsidP="00B8595B">
      <w:pPr>
        <w:tabs>
          <w:tab w:val="num" w:pos="360"/>
        </w:tabs>
        <w:rPr>
          <w:rFonts w:ascii="Times New Roman" w:hAnsi="Times New Roman"/>
          <w:b/>
          <w:i/>
          <w:szCs w:val="24"/>
        </w:rPr>
      </w:pPr>
    </w:p>
    <w:p w:rsidR="00AE6907" w:rsidRPr="009B5935" w:rsidRDefault="00AE6907" w:rsidP="00D251F9">
      <w:pPr>
        <w:tabs>
          <w:tab w:val="num" w:pos="360"/>
        </w:tabs>
        <w:ind w:left="360" w:hanging="360"/>
        <w:jc w:val="center"/>
        <w:rPr>
          <w:rFonts w:ascii="Times New Roman" w:hAnsi="Times New Roman"/>
          <w:b/>
          <w:i/>
          <w:szCs w:val="24"/>
        </w:rPr>
      </w:pPr>
    </w:p>
    <w:p w:rsidR="005E7DF0" w:rsidRPr="009B5935" w:rsidRDefault="005E7DF0" w:rsidP="007845C8">
      <w:pPr>
        <w:tabs>
          <w:tab w:val="num" w:pos="360"/>
        </w:tabs>
        <w:ind w:left="360" w:hanging="360"/>
        <w:jc w:val="center"/>
        <w:rPr>
          <w:rFonts w:ascii="Times New Roman" w:hAnsi="Times New Roman"/>
          <w:b/>
          <w:i/>
          <w:szCs w:val="24"/>
        </w:rPr>
      </w:pPr>
      <w:r w:rsidRPr="009B5935">
        <w:rPr>
          <w:rFonts w:ascii="Times New Roman" w:hAnsi="Times New Roman"/>
          <w:b/>
          <w:i/>
          <w:szCs w:val="24"/>
        </w:rPr>
        <w:t xml:space="preserve">AMÉLIORATION DE </w:t>
      </w:r>
      <w:smartTag w:uri="urn:schemas-microsoft-com:office:smarttags" w:element="PersonName">
        <w:smartTagPr>
          <w:attr w:name="ProductID" w:val="LA PRODUCTIVIT￉ ET"/>
        </w:smartTagPr>
        <w:r w:rsidRPr="009B5935">
          <w:rPr>
            <w:rFonts w:ascii="Times New Roman" w:hAnsi="Times New Roman"/>
            <w:b/>
            <w:i/>
            <w:szCs w:val="24"/>
          </w:rPr>
          <w:t>LA PRODUCTIVITÉ ET</w:t>
        </w:r>
      </w:smartTag>
      <w:r w:rsidRPr="009B5935">
        <w:rPr>
          <w:rFonts w:ascii="Times New Roman" w:hAnsi="Times New Roman"/>
          <w:b/>
          <w:i/>
          <w:szCs w:val="24"/>
        </w:rPr>
        <w:t xml:space="preserve"> DES MODES D’UTILISATION DE </w:t>
      </w:r>
      <w:smartTag w:uri="urn:schemas-microsoft-com:office:smarttags" w:element="PersonName">
        <w:smartTagPr>
          <w:attr w:name="ProductID" w:val="LA PATATE DOUCE"/>
        </w:smartTagPr>
        <w:r w:rsidRPr="009B5935">
          <w:rPr>
            <w:rFonts w:ascii="Times New Roman" w:hAnsi="Times New Roman"/>
            <w:b/>
            <w:i/>
            <w:szCs w:val="24"/>
          </w:rPr>
          <w:t>LA PATATE DOUCE</w:t>
        </w:r>
      </w:smartTag>
      <w:r w:rsidRPr="009B5935">
        <w:rPr>
          <w:rFonts w:ascii="Times New Roman" w:hAnsi="Times New Roman"/>
          <w:b/>
          <w:i/>
          <w:szCs w:val="24"/>
        </w:rPr>
        <w:t xml:space="preserve"> PAR LA DIFFUSION</w:t>
      </w:r>
      <w:r w:rsidR="007845C8" w:rsidRPr="009B5935">
        <w:rPr>
          <w:rFonts w:ascii="Times New Roman" w:hAnsi="Times New Roman"/>
          <w:b/>
          <w:i/>
          <w:szCs w:val="24"/>
        </w:rPr>
        <w:t xml:space="preserve"> </w:t>
      </w:r>
      <w:r w:rsidRPr="009B5935">
        <w:rPr>
          <w:rFonts w:ascii="Times New Roman" w:hAnsi="Times New Roman"/>
          <w:b/>
          <w:i/>
          <w:szCs w:val="24"/>
        </w:rPr>
        <w:t>DES ACQUIS</w:t>
      </w:r>
    </w:p>
    <w:p w:rsidR="005E7DF0" w:rsidRPr="009B5935" w:rsidRDefault="005E7DF0" w:rsidP="007845C8">
      <w:pPr>
        <w:pStyle w:val="En-tte"/>
        <w:tabs>
          <w:tab w:val="left" w:pos="708"/>
        </w:tabs>
        <w:outlineLvl w:val="0"/>
        <w:rPr>
          <w:rFonts w:ascii="Times New Roman" w:hAnsi="Times New Roman"/>
          <w:b/>
          <w:caps/>
          <w:szCs w:val="24"/>
        </w:rPr>
      </w:pPr>
    </w:p>
    <w:p w:rsidR="001703A4" w:rsidRPr="009B5935" w:rsidRDefault="00A50437" w:rsidP="00283E50">
      <w:pPr>
        <w:rPr>
          <w:rFonts w:ascii="Times New Roman" w:hAnsi="Times New Roman"/>
          <w:b/>
          <w:szCs w:val="24"/>
        </w:rPr>
      </w:pPr>
      <w:r w:rsidRPr="009B5935">
        <w:rPr>
          <w:rFonts w:ascii="Times New Roman" w:hAnsi="Times New Roman"/>
          <w:b/>
          <w:szCs w:val="24"/>
        </w:rPr>
        <w:t xml:space="preserve">    </w:t>
      </w:r>
      <w:r w:rsidR="00283E50" w:rsidRPr="009B5935">
        <w:rPr>
          <w:rFonts w:ascii="Times New Roman" w:hAnsi="Times New Roman"/>
          <w:b/>
          <w:szCs w:val="24"/>
        </w:rPr>
        <w:t xml:space="preserve">                 </w:t>
      </w:r>
    </w:p>
    <w:p w:rsidR="001703A4" w:rsidRPr="009B5935" w:rsidRDefault="00A50437" w:rsidP="001703A4">
      <w:pPr>
        <w:pStyle w:val="Titre"/>
        <w:pBdr>
          <w:top w:val="single" w:sz="4" w:space="1" w:color="auto"/>
          <w:left w:val="single" w:sz="4" w:space="1" w:color="auto"/>
          <w:bottom w:val="single" w:sz="4" w:space="6" w:color="auto"/>
          <w:right w:val="single" w:sz="4" w:space="4" w:color="auto"/>
        </w:pBdr>
        <w:ind w:left="1620" w:right="612"/>
        <w:jc w:val="center"/>
        <w:rPr>
          <w:b/>
          <w:i/>
          <w:noProof w:val="0"/>
          <w:spacing w:val="0"/>
          <w:kern w:val="0"/>
          <w:sz w:val="24"/>
          <w:szCs w:val="24"/>
        </w:rPr>
      </w:pPr>
      <w:r w:rsidRPr="009B5935">
        <w:rPr>
          <w:b/>
          <w:i/>
          <w:noProof w:val="0"/>
          <w:spacing w:val="0"/>
          <w:kern w:val="0"/>
          <w:sz w:val="24"/>
          <w:szCs w:val="24"/>
        </w:rPr>
        <w:t>RAPPORT    TECHNIQUE   N °1</w:t>
      </w:r>
    </w:p>
    <w:p w:rsidR="001703A4" w:rsidRPr="009B5935" w:rsidRDefault="001703A4" w:rsidP="00A50437">
      <w:pPr>
        <w:jc w:val="center"/>
        <w:rPr>
          <w:rFonts w:ascii="Times New Roman" w:hAnsi="Times New Roman"/>
          <w:b/>
          <w:i/>
          <w:szCs w:val="24"/>
        </w:rPr>
      </w:pPr>
      <w:r w:rsidRPr="009B5935">
        <w:rPr>
          <w:rFonts w:ascii="Times New Roman" w:hAnsi="Times New Roman"/>
          <w:szCs w:val="24"/>
        </w:rPr>
        <w:t>(</w:t>
      </w:r>
      <w:r w:rsidRPr="009B5935">
        <w:rPr>
          <w:rFonts w:ascii="Times New Roman" w:hAnsi="Times New Roman"/>
          <w:b/>
          <w:i/>
          <w:szCs w:val="24"/>
        </w:rPr>
        <w:t>A</w:t>
      </w:r>
      <w:r w:rsidR="00A50437" w:rsidRPr="009B5935">
        <w:rPr>
          <w:rFonts w:ascii="Times New Roman" w:hAnsi="Times New Roman"/>
          <w:b/>
          <w:i/>
          <w:szCs w:val="24"/>
        </w:rPr>
        <w:t>out 2009  -  Juillet 2010</w:t>
      </w:r>
      <w:r w:rsidRPr="009B5935">
        <w:rPr>
          <w:rFonts w:ascii="Times New Roman" w:hAnsi="Times New Roman"/>
          <w:b/>
          <w:i/>
          <w:szCs w:val="24"/>
        </w:rPr>
        <w:t>)</w:t>
      </w:r>
    </w:p>
    <w:p w:rsidR="00A50437" w:rsidRPr="009B5935" w:rsidRDefault="00A50437" w:rsidP="00A50437">
      <w:pPr>
        <w:ind w:left="142"/>
        <w:jc w:val="center"/>
        <w:rPr>
          <w:rFonts w:ascii="Times New Roman" w:hAnsi="Times New Roman"/>
          <w:szCs w:val="24"/>
        </w:rPr>
      </w:pPr>
    </w:p>
    <w:p w:rsidR="00283E50" w:rsidRPr="009B5935" w:rsidRDefault="00793A41" w:rsidP="00283E50">
      <w:pPr>
        <w:rPr>
          <w:rFonts w:ascii="Times New Roman" w:hAnsi="Times New Roman"/>
          <w:b/>
          <w:szCs w:val="24"/>
        </w:rPr>
      </w:pPr>
      <w:r w:rsidRPr="009B5935">
        <w:rPr>
          <w:rFonts w:ascii="Times New Roman" w:hAnsi="Times New Roman"/>
          <w:noProof/>
          <w:szCs w:val="24"/>
        </w:rPr>
        <w:pict>
          <v:group id="_x0000_s1040" style="position:absolute;left:0;text-align:left;margin-left:144.2pt;margin-top:10.4pt;width:174pt;height:154.9pt;z-index:251657216" coordorigin="4201,9320" coordsize="3480,3098">
            <v:shape id="_x0000_s1037" type="#_x0000_t75" style="position:absolute;left:5942;top:10819;width:1739;height:1599" o:bordertopcolor="this" o:borderleftcolor="this" o:borderbottomcolor="this" o:borderrightcolor="this" stroked="t" strokeweight=".25pt">
              <v:imagedata r:id="rId12" o:title="Photo" cropleft="2979f" cropright="3723f"/>
            </v:shape>
            <v:shape id="_x0000_s1038" type="#_x0000_t75" style="position:absolute;left:4201;top:9320;width:1741;height:1477" o:bordertopcolor="this" o:borderleftcolor="this" o:borderbottomcolor="this" o:borderrightcolor="this" stroked="t" strokeweight=".25pt">
              <v:imagedata r:id="rId13" o:title="photos patates NDiol 008" croptop="4838f" cropbottom="5913f" cropleft="6047f" cropright="7257f"/>
            </v:shape>
            <v:shape id="_x0000_s1039" type="#_x0000_t75" style="position:absolute;left:5942;top:9320;width:1739;height:1499" o:bordertopcolor="this" o:borderleftcolor="this" o:borderbottomcolor="this" o:borderrightcolor="this" stroked="t" strokeweight=".25pt">
              <v:imagedata r:id="rId14" o:title="produits a base de patates 3" croptop="3463f" cropbottom="2886f" cropright="3895f"/>
            </v:shape>
          </v:group>
        </w:pict>
      </w:r>
      <w:r w:rsidR="00283E50" w:rsidRPr="009B5935">
        <w:rPr>
          <w:rFonts w:ascii="Times New Roman" w:hAnsi="Times New Roman"/>
          <w:b/>
          <w:szCs w:val="24"/>
        </w:rPr>
        <w:t xml:space="preserve">                                           </w:t>
      </w:r>
    </w:p>
    <w:p w:rsidR="00283E50" w:rsidRPr="009B5935" w:rsidRDefault="00283E50" w:rsidP="00283E50">
      <w:pPr>
        <w:rPr>
          <w:rFonts w:ascii="Times New Roman" w:hAnsi="Times New Roman"/>
          <w:szCs w:val="24"/>
        </w:rPr>
      </w:pPr>
    </w:p>
    <w:p w:rsidR="00283E50" w:rsidRPr="009B5935" w:rsidRDefault="00283E50" w:rsidP="00283E50">
      <w:pPr>
        <w:rPr>
          <w:rFonts w:ascii="Times New Roman" w:hAnsi="Times New Roman"/>
          <w:szCs w:val="24"/>
        </w:rPr>
      </w:pPr>
    </w:p>
    <w:p w:rsidR="00283E50" w:rsidRPr="009B5935" w:rsidRDefault="00283E50" w:rsidP="00283E50">
      <w:pPr>
        <w:rPr>
          <w:rFonts w:ascii="Times New Roman" w:hAnsi="Times New Roman"/>
          <w:szCs w:val="24"/>
        </w:rPr>
      </w:pPr>
    </w:p>
    <w:p w:rsidR="00283E50" w:rsidRPr="009B5935" w:rsidRDefault="00283E50" w:rsidP="00283E50">
      <w:pPr>
        <w:rPr>
          <w:rFonts w:ascii="Times New Roman" w:hAnsi="Times New Roman"/>
          <w:szCs w:val="24"/>
        </w:rPr>
      </w:pPr>
    </w:p>
    <w:p w:rsidR="00283E50" w:rsidRPr="009B5935" w:rsidRDefault="00283E50" w:rsidP="00283E50">
      <w:pPr>
        <w:rPr>
          <w:rFonts w:ascii="Times New Roman" w:hAnsi="Times New Roman"/>
          <w:szCs w:val="24"/>
        </w:rPr>
      </w:pPr>
      <w:r w:rsidRPr="009B5935">
        <w:rPr>
          <w:rFonts w:ascii="Times New Roman" w:hAnsi="Times New Roman"/>
          <w:szCs w:val="24"/>
        </w:rPr>
        <w:t xml:space="preserve">                                             </w:t>
      </w:r>
    </w:p>
    <w:p w:rsidR="00283E50" w:rsidRPr="009B5935" w:rsidRDefault="00283E50" w:rsidP="00283E50">
      <w:pPr>
        <w:rPr>
          <w:rFonts w:ascii="Times New Roman" w:hAnsi="Times New Roman"/>
          <w:noProof/>
          <w:szCs w:val="24"/>
        </w:rPr>
      </w:pPr>
      <w:r w:rsidRPr="009B5935">
        <w:rPr>
          <w:rFonts w:ascii="Times New Roman" w:hAnsi="Times New Roman"/>
          <w:noProof/>
          <w:szCs w:val="24"/>
        </w:rPr>
        <w:t xml:space="preserve">                                             </w:t>
      </w:r>
      <w:r w:rsidR="00FA6893">
        <w:rPr>
          <w:rFonts w:ascii="Times New Roman" w:hAnsi="Times New Roman"/>
          <w:noProof/>
          <w:szCs w:val="24"/>
        </w:rPr>
        <w:t xml:space="preserve">  </w:t>
      </w:r>
      <w:r w:rsidRPr="009B5935">
        <w:rPr>
          <w:rFonts w:ascii="Times New Roman" w:hAnsi="Times New Roman"/>
          <w:noProof/>
          <w:szCs w:val="24"/>
        </w:rPr>
        <w:t xml:space="preserve"> </w:t>
      </w:r>
      <w:r w:rsidR="00947F7F">
        <w:rPr>
          <w:rFonts w:ascii="Times New Roman" w:hAnsi="Times New Roman"/>
          <w:noProof/>
          <w:szCs w:val="24"/>
        </w:rPr>
        <w:drawing>
          <wp:inline distT="0" distB="0" distL="0" distR="0">
            <wp:extent cx="1152525" cy="1038225"/>
            <wp:effectExtent l="19050" t="19050" r="28575" b="28575"/>
            <wp:docPr id="4" name="Image 1" descr="Photo PL patate -Mau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PL patate -Maurice"/>
                    <pic:cNvPicPr>
                      <a:picLocks noChangeAspect="1" noChangeArrowheads="1"/>
                    </pic:cNvPicPr>
                  </pic:nvPicPr>
                  <pic:blipFill>
                    <a:blip r:embed="rId15" cstate="print">
                      <a:lum bright="-2000" contrast="30000"/>
                    </a:blip>
                    <a:srcRect l="7518" t="15099" r="21353"/>
                    <a:stretch>
                      <a:fillRect/>
                    </a:stretch>
                  </pic:blipFill>
                  <pic:spPr bwMode="auto">
                    <a:xfrm>
                      <a:off x="0" y="0"/>
                      <a:ext cx="1152525" cy="1038225"/>
                    </a:xfrm>
                    <a:prstGeom prst="rect">
                      <a:avLst/>
                    </a:prstGeom>
                    <a:noFill/>
                    <a:ln w="6350" cmpd="sng">
                      <a:solidFill>
                        <a:srgbClr val="000000"/>
                      </a:solidFill>
                      <a:miter lim="800000"/>
                      <a:headEnd/>
                      <a:tailEnd/>
                    </a:ln>
                    <a:effectLst/>
                  </pic:spPr>
                </pic:pic>
              </a:graphicData>
            </a:graphic>
          </wp:inline>
        </w:drawing>
      </w:r>
    </w:p>
    <w:p w:rsidR="00283E50" w:rsidRPr="009B5935" w:rsidRDefault="00283E50" w:rsidP="00283E50">
      <w:pPr>
        <w:rPr>
          <w:rFonts w:ascii="Times New Roman" w:hAnsi="Times New Roman"/>
          <w:szCs w:val="24"/>
        </w:rPr>
      </w:pPr>
    </w:p>
    <w:p w:rsidR="00283E50" w:rsidRPr="009B5935" w:rsidRDefault="00283E50" w:rsidP="00D251F9">
      <w:pPr>
        <w:jc w:val="center"/>
        <w:rPr>
          <w:rFonts w:ascii="Times New Roman" w:hAnsi="Times New Roman"/>
          <w:szCs w:val="24"/>
        </w:rPr>
      </w:pPr>
    </w:p>
    <w:p w:rsidR="007845C8" w:rsidRPr="009B5935" w:rsidRDefault="007E0ACF" w:rsidP="007E0ACF">
      <w:pPr>
        <w:rPr>
          <w:rFonts w:ascii="Times New Roman" w:hAnsi="Times New Roman"/>
          <w:szCs w:val="24"/>
        </w:rPr>
      </w:pPr>
      <w:r w:rsidRPr="009B5935">
        <w:rPr>
          <w:rFonts w:ascii="Times New Roman" w:hAnsi="Times New Roman"/>
          <w:szCs w:val="24"/>
        </w:rPr>
        <w:t xml:space="preserve">                                     </w:t>
      </w:r>
    </w:p>
    <w:p w:rsidR="007E0ACF" w:rsidRPr="009B5935" w:rsidRDefault="001B4C74" w:rsidP="00A50437">
      <w:pPr>
        <w:rPr>
          <w:rFonts w:ascii="Times New Roman" w:hAnsi="Times New Roman"/>
          <w:szCs w:val="24"/>
        </w:rPr>
      </w:pPr>
      <w:r w:rsidRPr="009B5935">
        <w:rPr>
          <w:rFonts w:ascii="Times New Roman" w:hAnsi="Times New Roman"/>
          <w:b/>
          <w:szCs w:val="24"/>
        </w:rPr>
        <w:t xml:space="preserve">       </w:t>
      </w:r>
      <w:r w:rsidR="001703A4" w:rsidRPr="009B5935">
        <w:rPr>
          <w:rFonts w:ascii="Times New Roman" w:hAnsi="Times New Roman"/>
          <w:b/>
          <w:szCs w:val="24"/>
        </w:rPr>
        <w:t xml:space="preserve">                 </w:t>
      </w:r>
      <w:r w:rsidRPr="009B5935">
        <w:rPr>
          <w:rFonts w:ascii="Times New Roman" w:hAnsi="Times New Roman"/>
          <w:b/>
          <w:szCs w:val="24"/>
        </w:rPr>
        <w:t xml:space="preserve">    </w:t>
      </w:r>
      <w:r w:rsidR="00B8595B" w:rsidRPr="009B5935">
        <w:rPr>
          <w:rFonts w:ascii="Times New Roman" w:hAnsi="Times New Roman"/>
          <w:b/>
          <w:szCs w:val="24"/>
        </w:rPr>
        <w:t xml:space="preserve">      </w:t>
      </w:r>
      <w:r w:rsidR="00A50437" w:rsidRPr="009B5935">
        <w:rPr>
          <w:rFonts w:ascii="Times New Roman" w:hAnsi="Times New Roman"/>
          <w:b/>
          <w:szCs w:val="24"/>
        </w:rPr>
        <w:t xml:space="preserve">          </w:t>
      </w:r>
      <w:r w:rsidRPr="009B5935">
        <w:rPr>
          <w:rFonts w:ascii="Times New Roman" w:hAnsi="Times New Roman"/>
          <w:b/>
          <w:szCs w:val="24"/>
        </w:rPr>
        <w:t xml:space="preserve">     </w:t>
      </w:r>
      <w:r w:rsidR="00283E50" w:rsidRPr="009B5935">
        <w:rPr>
          <w:rFonts w:ascii="Times New Roman" w:hAnsi="Times New Roman"/>
          <w:b/>
          <w:szCs w:val="24"/>
        </w:rPr>
        <w:t xml:space="preserve">    </w:t>
      </w:r>
    </w:p>
    <w:p w:rsidR="00AE6907" w:rsidRPr="009B5935" w:rsidRDefault="00947F7F" w:rsidP="00D251F9">
      <w:pPr>
        <w:jc w:val="center"/>
        <w:rPr>
          <w:rFonts w:ascii="Times New Roman" w:hAnsi="Times New Roman"/>
          <w:b/>
          <w:szCs w:val="24"/>
        </w:rPr>
      </w:pPr>
      <w:r>
        <w:rPr>
          <w:rFonts w:ascii="Times New Roman" w:hAnsi="Times New Roman"/>
          <w:b/>
          <w:noProof/>
          <w:szCs w:val="24"/>
        </w:rPr>
        <w:drawing>
          <wp:inline distT="0" distB="0" distL="0" distR="0">
            <wp:extent cx="1895475" cy="55245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b="15086"/>
                    <a:stretch>
                      <a:fillRect/>
                    </a:stretch>
                  </pic:blipFill>
                  <pic:spPr bwMode="auto">
                    <a:xfrm>
                      <a:off x="0" y="0"/>
                      <a:ext cx="1895475" cy="552450"/>
                    </a:xfrm>
                    <a:prstGeom prst="rect">
                      <a:avLst/>
                    </a:prstGeom>
                    <a:noFill/>
                    <a:ln w="9525">
                      <a:noFill/>
                      <a:miter lim="800000"/>
                      <a:headEnd/>
                      <a:tailEnd/>
                    </a:ln>
                  </pic:spPr>
                </pic:pic>
              </a:graphicData>
            </a:graphic>
          </wp:inline>
        </w:drawing>
      </w:r>
    </w:p>
    <w:p w:rsidR="00543689" w:rsidRPr="009B5935" w:rsidRDefault="00AE6907" w:rsidP="00543689">
      <w:pPr>
        <w:tabs>
          <w:tab w:val="num" w:pos="360"/>
        </w:tabs>
        <w:ind w:left="360" w:hanging="360"/>
        <w:jc w:val="left"/>
        <w:rPr>
          <w:rFonts w:ascii="Times New Roman" w:hAnsi="Times New Roman"/>
          <w:caps/>
          <w:szCs w:val="24"/>
        </w:rPr>
      </w:pPr>
      <w:r w:rsidRPr="009B5935">
        <w:rPr>
          <w:rFonts w:ascii="Times New Roman" w:hAnsi="Times New Roman"/>
          <w:b/>
          <w:szCs w:val="24"/>
        </w:rPr>
        <w:br w:type="page"/>
      </w:r>
      <w:r w:rsidR="00543689" w:rsidRPr="009B5935">
        <w:rPr>
          <w:rFonts w:ascii="Times New Roman" w:hAnsi="Times New Roman"/>
          <w:caps/>
          <w:szCs w:val="24"/>
        </w:rPr>
        <w:lastRenderedPageBreak/>
        <w:t xml:space="preserve"> </w:t>
      </w:r>
    </w:p>
    <w:p w:rsidR="00F56965" w:rsidRPr="00834FF1" w:rsidRDefault="00F56965" w:rsidP="00543689">
      <w:pPr>
        <w:tabs>
          <w:tab w:val="num" w:pos="360"/>
        </w:tabs>
        <w:ind w:left="360" w:hanging="360"/>
        <w:jc w:val="left"/>
        <w:rPr>
          <w:rFonts w:ascii="Times New Roman" w:hAnsi="Times New Roman"/>
          <w:b/>
          <w:caps/>
          <w:szCs w:val="24"/>
        </w:rPr>
      </w:pPr>
      <w:r w:rsidRPr="00834FF1">
        <w:rPr>
          <w:rFonts w:ascii="Times New Roman" w:hAnsi="Times New Roman"/>
          <w:b/>
          <w:caps/>
          <w:spacing w:val="20"/>
          <w:szCs w:val="24"/>
        </w:rPr>
        <w:t>Sigles et abréviations</w:t>
      </w:r>
    </w:p>
    <w:tbl>
      <w:tblPr>
        <w:tblpPr w:leftFromText="141" w:rightFromText="141" w:horzAnchor="margin" w:tblpY="752"/>
        <w:tblW w:w="9970" w:type="dxa"/>
        <w:tblLayout w:type="fixed"/>
        <w:tblCellMar>
          <w:left w:w="70" w:type="dxa"/>
          <w:right w:w="70" w:type="dxa"/>
        </w:tblCellMar>
        <w:tblLook w:val="0000"/>
      </w:tblPr>
      <w:tblGrid>
        <w:gridCol w:w="2770"/>
        <w:gridCol w:w="7200"/>
      </w:tblGrid>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ANCAR</w:t>
            </w:r>
          </w:p>
          <w:p w:rsidR="00AB2F0D" w:rsidRPr="009B5935" w:rsidRDefault="00AB2F0D" w:rsidP="00AB2F0D">
            <w:pPr>
              <w:pStyle w:val="Titre1"/>
              <w:spacing w:before="480"/>
              <w:ind w:right="586"/>
              <w:jc w:val="left"/>
            </w:pPr>
            <w:r w:rsidRPr="009B5935">
              <w:rPr>
                <w:rFonts w:ascii="Times New Roman" w:hAnsi="Times New Roman"/>
                <w:i/>
              </w:rPr>
              <w:t>BIRD</w:t>
            </w: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Agence Nationale de Conseil Agricole et Rural</w:t>
            </w:r>
          </w:p>
          <w:p w:rsidR="00AB2F0D" w:rsidRPr="009B5935" w:rsidRDefault="00AB2F0D" w:rsidP="00AB2F0D">
            <w:pPr>
              <w:numPr>
                <w:ilvl w:val="12"/>
                <w:numId w:val="0"/>
              </w:numPr>
              <w:spacing w:before="480"/>
              <w:rPr>
                <w:rFonts w:ascii="Times New Roman" w:hAnsi="Times New Roman"/>
                <w:smallCaps/>
                <w:szCs w:val="24"/>
              </w:rPr>
            </w:pPr>
            <w:r w:rsidRPr="009B5935">
              <w:rPr>
                <w:rFonts w:ascii="Times New Roman" w:hAnsi="Times New Roman"/>
                <w:smallCaps/>
                <w:szCs w:val="24"/>
              </w:rPr>
              <w:t xml:space="preserve">Banque internationale de reconstruction et de </w:t>
            </w:r>
            <w:r w:rsidR="00834FF1" w:rsidRPr="009B5935">
              <w:rPr>
                <w:rFonts w:ascii="Times New Roman" w:hAnsi="Times New Roman"/>
                <w:smallCaps/>
                <w:szCs w:val="24"/>
              </w:rPr>
              <w:t>développement</w:t>
            </w:r>
          </w:p>
        </w:tc>
      </w:tr>
      <w:tr w:rsidR="00F56965" w:rsidRPr="009B5935" w:rsidTr="00F56965">
        <w:tblPrEx>
          <w:tblCellMar>
            <w:top w:w="0" w:type="dxa"/>
            <w:bottom w:w="0" w:type="dxa"/>
          </w:tblCellMar>
        </w:tblPrEx>
        <w:tc>
          <w:tcPr>
            <w:tcW w:w="2770" w:type="dxa"/>
          </w:tcPr>
          <w:p w:rsidR="00F56965" w:rsidRDefault="00F56965" w:rsidP="00F56965">
            <w:pPr>
              <w:pStyle w:val="Titre1"/>
              <w:spacing w:before="480"/>
              <w:ind w:right="586"/>
              <w:jc w:val="left"/>
              <w:rPr>
                <w:rFonts w:ascii="Times New Roman" w:hAnsi="Times New Roman"/>
                <w:i/>
              </w:rPr>
            </w:pPr>
            <w:r w:rsidRPr="009B5935">
              <w:rPr>
                <w:rFonts w:ascii="Times New Roman" w:hAnsi="Times New Roman"/>
                <w:i/>
              </w:rPr>
              <w:t>CNCFPD</w:t>
            </w:r>
          </w:p>
          <w:p w:rsidR="00834FF1" w:rsidRPr="00834FF1" w:rsidRDefault="00834FF1" w:rsidP="00834FF1">
            <w:pPr>
              <w:pStyle w:val="Titre1"/>
              <w:spacing w:before="480"/>
              <w:ind w:right="586"/>
              <w:jc w:val="left"/>
            </w:pPr>
            <w:r w:rsidRPr="00834FF1">
              <w:rPr>
                <w:rFonts w:ascii="Times New Roman" w:hAnsi="Times New Roman"/>
                <w:i/>
              </w:rPr>
              <w:t>CPF</w:t>
            </w:r>
          </w:p>
        </w:tc>
        <w:tc>
          <w:tcPr>
            <w:tcW w:w="7200" w:type="dxa"/>
          </w:tcPr>
          <w:p w:rsidR="00F5696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Comité  national  de concertation  de  la  filière  patate  douce</w:t>
            </w:r>
          </w:p>
          <w:p w:rsidR="00834FF1" w:rsidRPr="009B5935" w:rsidRDefault="00834FF1" w:rsidP="00F56965">
            <w:pPr>
              <w:numPr>
                <w:ilvl w:val="12"/>
                <w:numId w:val="0"/>
              </w:numPr>
              <w:spacing w:before="480"/>
              <w:rPr>
                <w:rFonts w:ascii="Times New Roman" w:hAnsi="Times New Roman"/>
                <w:smallCaps/>
                <w:szCs w:val="24"/>
              </w:rPr>
            </w:pPr>
            <w:r>
              <w:rPr>
                <w:rFonts w:ascii="Times New Roman" w:hAnsi="Times New Roman"/>
                <w:smallCaps/>
                <w:szCs w:val="24"/>
              </w:rPr>
              <w:t>Conseillères en promotion féminine</w:t>
            </w: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DRDR</w:t>
            </w:r>
          </w:p>
          <w:p w:rsidR="00F56965" w:rsidRPr="009B5935" w:rsidRDefault="00F56965" w:rsidP="00F56965">
            <w:pPr>
              <w:pStyle w:val="Titre1"/>
              <w:spacing w:before="480"/>
              <w:ind w:right="586"/>
              <w:jc w:val="left"/>
              <w:rPr>
                <w:rFonts w:ascii="Times New Roman" w:hAnsi="Times New Roman"/>
              </w:rPr>
            </w:pPr>
            <w:r w:rsidRPr="009B5935">
              <w:rPr>
                <w:rFonts w:ascii="Times New Roman" w:hAnsi="Times New Roman"/>
                <w:i/>
              </w:rPr>
              <w:t>DSRP</w:t>
            </w: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Direction Régionale du Développement Rural</w:t>
            </w:r>
          </w:p>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Document stratégique de réduction de la pauvreté</w:t>
            </w: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ISRA </w:t>
            </w: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 xml:space="preserve">Institut Sénégalais de Recherches Agricoles </w:t>
            </w: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ITA</w:t>
            </w:r>
          </w:p>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NEPAD</w:t>
            </w:r>
          </w:p>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OMD</w:t>
            </w:r>
          </w:p>
          <w:p w:rsidR="00633B13" w:rsidRPr="009B5935" w:rsidRDefault="00633B13" w:rsidP="00633B13">
            <w:pPr>
              <w:pStyle w:val="Titre1"/>
              <w:spacing w:before="480"/>
              <w:ind w:right="586"/>
              <w:jc w:val="left"/>
              <w:rPr>
                <w:rFonts w:ascii="Times New Roman" w:hAnsi="Times New Roman"/>
                <w:i/>
              </w:rPr>
            </w:pPr>
            <w:r w:rsidRPr="009B5935">
              <w:rPr>
                <w:rFonts w:ascii="Times New Roman" w:hAnsi="Times New Roman"/>
                <w:i/>
              </w:rPr>
              <w:t>PDIAIM</w:t>
            </w:r>
          </w:p>
          <w:p w:rsidR="00461032" w:rsidRPr="009B5935" w:rsidRDefault="00461032" w:rsidP="00461032"/>
          <w:p w:rsidR="00461032" w:rsidRPr="009B5935" w:rsidRDefault="00461032" w:rsidP="00461032">
            <w:pPr>
              <w:rPr>
                <w:rFonts w:ascii="Times New Roman" w:hAnsi="Times New Roman"/>
                <w:szCs w:val="24"/>
              </w:rPr>
            </w:pPr>
            <w:r w:rsidRPr="009B5935">
              <w:rPr>
                <w:rFonts w:ascii="Times New Roman" w:hAnsi="Times New Roman"/>
                <w:szCs w:val="24"/>
              </w:rPr>
              <w:t xml:space="preserve"> </w:t>
            </w:r>
          </w:p>
          <w:p w:rsidR="00AB2F0D" w:rsidRPr="009B5935" w:rsidRDefault="00AB2F0D" w:rsidP="00461032">
            <w:pPr>
              <w:rPr>
                <w:rFonts w:ascii="Times New Roman" w:hAnsi="Times New Roman"/>
                <w:b/>
                <w:bCs/>
                <w:i/>
                <w:szCs w:val="24"/>
                <w:u w:val="single"/>
              </w:rPr>
            </w:pPr>
          </w:p>
          <w:p w:rsidR="00461032" w:rsidRPr="009B5935" w:rsidRDefault="00461032" w:rsidP="00461032">
            <w:r w:rsidRPr="009B5935">
              <w:rPr>
                <w:rFonts w:ascii="Times New Roman" w:hAnsi="Times New Roman"/>
                <w:b/>
                <w:bCs/>
                <w:i/>
                <w:szCs w:val="24"/>
                <w:u w:val="single"/>
              </w:rPr>
              <w:t>PDMAS</w:t>
            </w:r>
          </w:p>
          <w:p w:rsidR="00F56965" w:rsidRPr="009B5935" w:rsidRDefault="00F56965" w:rsidP="00F56965">
            <w:pPr>
              <w:rPr>
                <w:rFonts w:ascii="Times New Roman" w:hAnsi="Times New Roman"/>
                <w:szCs w:val="24"/>
              </w:rPr>
            </w:pP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Institut de Technologie Alimentaire</w:t>
            </w:r>
          </w:p>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nouveau partenariat pour le développement de l Afrique</w:t>
            </w:r>
          </w:p>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Objectifs du millénaire pour le développement</w:t>
            </w:r>
          </w:p>
          <w:p w:rsidR="00AB2F0D" w:rsidRPr="009B5935" w:rsidRDefault="00633B13"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Programme de développement intégré de l’agriculture irriguée en Mauritanie</w:t>
            </w:r>
          </w:p>
          <w:p w:rsidR="00461032" w:rsidRPr="009B5935" w:rsidRDefault="00461032"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Pro</w:t>
            </w:r>
            <w:r w:rsidR="00E86D67" w:rsidRPr="009B5935">
              <w:rPr>
                <w:rFonts w:ascii="Times New Roman" w:hAnsi="Times New Roman"/>
                <w:smallCaps/>
                <w:szCs w:val="24"/>
              </w:rPr>
              <w:t>gramme de développement des marchés agricoles au Sénégal</w:t>
            </w: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PNIR</w:t>
            </w: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programme national d’infrastructures rurales</w:t>
            </w: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r w:rsidRPr="009B5935">
              <w:rPr>
                <w:rFonts w:ascii="Times New Roman" w:hAnsi="Times New Roman"/>
                <w:i/>
              </w:rPr>
              <w:t>SAED</w:t>
            </w:r>
          </w:p>
          <w:p w:rsidR="003F3C61" w:rsidRPr="009B5935" w:rsidRDefault="003F3C61" w:rsidP="003F3C61"/>
          <w:p w:rsidR="003F3C61" w:rsidRPr="009B5935" w:rsidRDefault="003F3C61" w:rsidP="003F3C61"/>
          <w:p w:rsidR="003F3C61" w:rsidRPr="009B5935" w:rsidRDefault="003F3C61" w:rsidP="003F3C61">
            <w:pPr>
              <w:pStyle w:val="Titre1"/>
              <w:spacing w:before="480"/>
              <w:ind w:right="586"/>
              <w:jc w:val="left"/>
              <w:rPr>
                <w:rFonts w:ascii="Times New Roman" w:hAnsi="Times New Roman"/>
              </w:rPr>
            </w:pPr>
            <w:r w:rsidRPr="009B5935">
              <w:rPr>
                <w:rFonts w:ascii="Times New Roman" w:hAnsi="Times New Roman"/>
                <w:i/>
              </w:rPr>
              <w:t>S.C.L</w:t>
            </w:r>
            <w:r w:rsidRPr="009B5935">
              <w:rPr>
                <w:rFonts w:ascii="Times New Roman" w:hAnsi="Times New Roman"/>
              </w:rPr>
              <w:t xml:space="preserve"> </w:t>
            </w:r>
          </w:p>
          <w:p w:rsidR="00633B13" w:rsidRPr="009B5935" w:rsidRDefault="00633B13" w:rsidP="00633B13">
            <w:pPr>
              <w:pStyle w:val="Titre1"/>
              <w:spacing w:before="480"/>
              <w:ind w:right="586"/>
              <w:jc w:val="left"/>
            </w:pPr>
            <w:r w:rsidRPr="009B5935">
              <w:rPr>
                <w:rFonts w:ascii="Times New Roman" w:hAnsi="Times New Roman"/>
                <w:i/>
              </w:rPr>
              <w:t>SOFRECO</w:t>
            </w:r>
          </w:p>
        </w:tc>
        <w:tc>
          <w:tcPr>
            <w:tcW w:w="7200" w:type="dxa"/>
          </w:tcPr>
          <w:p w:rsidR="003F3C61"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Société Nationale d’Aménagement et d’Exploitation des terres du Delta du fleuve SENEGAL et des vallées du fleuve SENEGAL et de la faleme</w:t>
            </w:r>
          </w:p>
          <w:p w:rsidR="003F3C61" w:rsidRPr="009B5935" w:rsidRDefault="003F3C61"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Société  de  culture  légumière</w:t>
            </w:r>
          </w:p>
          <w:p w:rsidR="00633B13" w:rsidRPr="009B5935" w:rsidRDefault="00633B13" w:rsidP="00AB2F0D">
            <w:pPr>
              <w:numPr>
                <w:ilvl w:val="12"/>
                <w:numId w:val="0"/>
              </w:numPr>
              <w:spacing w:before="480"/>
              <w:rPr>
                <w:rFonts w:ascii="Times New Roman" w:hAnsi="Times New Roman"/>
                <w:smallCaps/>
                <w:szCs w:val="24"/>
              </w:rPr>
            </w:pPr>
            <w:r w:rsidRPr="009B5935">
              <w:rPr>
                <w:rFonts w:ascii="Times New Roman" w:hAnsi="Times New Roman"/>
                <w:smallCaps/>
                <w:szCs w:val="24"/>
              </w:rPr>
              <w:t>Société française d</w:t>
            </w:r>
            <w:r w:rsidR="00AB2F0D" w:rsidRPr="009B5935">
              <w:rPr>
                <w:rFonts w:ascii="Times New Roman" w:hAnsi="Times New Roman"/>
                <w:smallCaps/>
                <w:szCs w:val="24"/>
              </w:rPr>
              <w:t xml:space="preserve">e réalisation, d’études et de conseil </w:t>
            </w:r>
          </w:p>
        </w:tc>
      </w:tr>
      <w:tr w:rsidR="00F56965" w:rsidRPr="009B5935" w:rsidTr="00F56965">
        <w:tblPrEx>
          <w:tblCellMar>
            <w:top w:w="0" w:type="dxa"/>
            <w:bottom w:w="0" w:type="dxa"/>
          </w:tblCellMar>
        </w:tblPrEx>
        <w:trPr>
          <w:trHeight w:val="1198"/>
        </w:trPr>
        <w:tc>
          <w:tcPr>
            <w:tcW w:w="2770" w:type="dxa"/>
          </w:tcPr>
          <w:p w:rsidR="00F56965" w:rsidRPr="009B5935" w:rsidRDefault="00F56965" w:rsidP="00F56965">
            <w:pPr>
              <w:pStyle w:val="Titre1"/>
              <w:spacing w:before="480"/>
              <w:ind w:right="586"/>
              <w:jc w:val="left"/>
              <w:rPr>
                <w:rFonts w:ascii="Times New Roman" w:hAnsi="Times New Roman"/>
                <w:b w:val="0"/>
              </w:rPr>
            </w:pPr>
            <w:r w:rsidRPr="009B5935">
              <w:rPr>
                <w:rFonts w:ascii="Times New Roman" w:hAnsi="Times New Roman"/>
                <w:i/>
              </w:rPr>
              <w:t>PPAAO/WAAPP</w:t>
            </w:r>
          </w:p>
        </w:tc>
        <w:tc>
          <w:tcPr>
            <w:tcW w:w="7200" w:type="dxa"/>
          </w:tcPr>
          <w:p w:rsidR="00F56965" w:rsidRPr="009B5935" w:rsidRDefault="00F56965" w:rsidP="00F56965">
            <w:pPr>
              <w:numPr>
                <w:ilvl w:val="12"/>
                <w:numId w:val="0"/>
              </w:numPr>
              <w:spacing w:before="480"/>
              <w:rPr>
                <w:rFonts w:ascii="Times New Roman" w:hAnsi="Times New Roman"/>
                <w:smallCaps/>
                <w:szCs w:val="24"/>
              </w:rPr>
            </w:pPr>
            <w:r w:rsidRPr="009B5935">
              <w:rPr>
                <w:rFonts w:ascii="Times New Roman" w:hAnsi="Times New Roman"/>
                <w:smallCaps/>
                <w:szCs w:val="24"/>
              </w:rPr>
              <w:t>Programme de productivité agricole en Afrique De L’OUEST</w:t>
            </w:r>
          </w:p>
          <w:p w:rsidR="00F56965" w:rsidRPr="009B5935" w:rsidRDefault="00F56965" w:rsidP="00F56965">
            <w:pPr>
              <w:numPr>
                <w:ilvl w:val="12"/>
                <w:numId w:val="0"/>
              </w:numPr>
              <w:spacing w:before="480"/>
              <w:rPr>
                <w:rFonts w:ascii="Times New Roman" w:hAnsi="Times New Roman"/>
                <w:smallCaps/>
                <w:szCs w:val="24"/>
              </w:rPr>
            </w:pP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i/>
              </w:rPr>
            </w:pPr>
          </w:p>
        </w:tc>
        <w:tc>
          <w:tcPr>
            <w:tcW w:w="7200" w:type="dxa"/>
          </w:tcPr>
          <w:p w:rsidR="00F56965" w:rsidRPr="009B5935" w:rsidRDefault="00F56965" w:rsidP="00F56965">
            <w:pPr>
              <w:numPr>
                <w:ilvl w:val="12"/>
                <w:numId w:val="0"/>
              </w:numPr>
              <w:spacing w:before="480"/>
              <w:rPr>
                <w:rFonts w:ascii="Times New Roman" w:hAnsi="Times New Roman"/>
                <w:smallCaps/>
                <w:szCs w:val="24"/>
              </w:rPr>
            </w:pP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spacing w:before="480"/>
              <w:ind w:right="586"/>
              <w:jc w:val="left"/>
              <w:rPr>
                <w:rFonts w:ascii="Times New Roman" w:hAnsi="Times New Roman"/>
              </w:rPr>
            </w:pPr>
          </w:p>
        </w:tc>
        <w:tc>
          <w:tcPr>
            <w:tcW w:w="7200" w:type="dxa"/>
          </w:tcPr>
          <w:p w:rsidR="00F56965" w:rsidRPr="009B5935" w:rsidRDefault="00F56965" w:rsidP="00F56965">
            <w:pPr>
              <w:numPr>
                <w:ilvl w:val="12"/>
                <w:numId w:val="0"/>
              </w:numPr>
              <w:spacing w:before="480"/>
              <w:rPr>
                <w:rFonts w:ascii="Times New Roman" w:hAnsi="Times New Roman"/>
                <w:smallCaps/>
                <w:szCs w:val="24"/>
              </w:rPr>
            </w:pP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tabs>
                <w:tab w:val="left" w:pos="2450"/>
              </w:tabs>
              <w:spacing w:before="480"/>
              <w:ind w:right="110"/>
              <w:jc w:val="left"/>
              <w:rPr>
                <w:rFonts w:ascii="Times New Roman" w:hAnsi="Times New Roman"/>
                <w:i/>
              </w:rPr>
            </w:pPr>
          </w:p>
        </w:tc>
        <w:tc>
          <w:tcPr>
            <w:tcW w:w="7200" w:type="dxa"/>
          </w:tcPr>
          <w:p w:rsidR="00F56965" w:rsidRPr="009B5935" w:rsidRDefault="00F56965" w:rsidP="00F56965">
            <w:pPr>
              <w:numPr>
                <w:ilvl w:val="12"/>
                <w:numId w:val="0"/>
              </w:numPr>
              <w:spacing w:before="480"/>
              <w:rPr>
                <w:rFonts w:ascii="Times New Roman" w:hAnsi="Times New Roman"/>
                <w:smallCaps/>
                <w:szCs w:val="24"/>
              </w:rPr>
            </w:pPr>
          </w:p>
        </w:tc>
      </w:tr>
      <w:tr w:rsidR="00F56965" w:rsidRPr="009B5935" w:rsidTr="00F56965">
        <w:tblPrEx>
          <w:tblCellMar>
            <w:top w:w="0" w:type="dxa"/>
            <w:bottom w:w="0" w:type="dxa"/>
          </w:tblCellMar>
        </w:tblPrEx>
        <w:tc>
          <w:tcPr>
            <w:tcW w:w="2770" w:type="dxa"/>
          </w:tcPr>
          <w:p w:rsidR="00F56965" w:rsidRPr="009B5935" w:rsidRDefault="00F56965" w:rsidP="00F56965">
            <w:pPr>
              <w:pStyle w:val="Titre1"/>
              <w:tabs>
                <w:tab w:val="left" w:pos="2450"/>
              </w:tabs>
              <w:spacing w:before="480"/>
              <w:ind w:right="110"/>
              <w:jc w:val="left"/>
              <w:rPr>
                <w:rFonts w:ascii="Times New Roman" w:hAnsi="Times New Roman"/>
                <w:i/>
              </w:rPr>
            </w:pPr>
          </w:p>
        </w:tc>
        <w:tc>
          <w:tcPr>
            <w:tcW w:w="7200" w:type="dxa"/>
          </w:tcPr>
          <w:p w:rsidR="00F56965" w:rsidRPr="009B5935" w:rsidRDefault="00F56965" w:rsidP="00F56965">
            <w:pPr>
              <w:numPr>
                <w:ilvl w:val="12"/>
                <w:numId w:val="0"/>
              </w:numPr>
              <w:spacing w:before="480"/>
              <w:rPr>
                <w:rFonts w:ascii="Times New Roman" w:hAnsi="Times New Roman"/>
                <w:smallCaps/>
                <w:szCs w:val="24"/>
              </w:rPr>
            </w:pPr>
          </w:p>
        </w:tc>
      </w:tr>
    </w:tbl>
    <w:p w:rsidR="00543689" w:rsidRPr="009B5935" w:rsidRDefault="00543689" w:rsidP="00543689">
      <w:pPr>
        <w:numPr>
          <w:ilvl w:val="12"/>
          <w:numId w:val="0"/>
        </w:numPr>
        <w:rPr>
          <w:rFonts w:ascii="Times New Roman" w:hAnsi="Times New Roman"/>
          <w:smallCaps/>
          <w:szCs w:val="24"/>
        </w:rPr>
      </w:pPr>
    </w:p>
    <w:p w:rsidR="00543689" w:rsidRPr="009B5935" w:rsidRDefault="00543689" w:rsidP="00543689">
      <w:pPr>
        <w:pStyle w:val="Titre8"/>
        <w:jc w:val="right"/>
        <w:rPr>
          <w:rFonts w:ascii="Times New Roman" w:hAnsi="Times New Roman"/>
        </w:rPr>
      </w:pPr>
      <w:r w:rsidRPr="009B5935">
        <w:rPr>
          <w:rFonts w:ascii="Times New Roman" w:hAnsi="Times New Roman"/>
        </w:rPr>
        <w:br w:type="page"/>
      </w:r>
    </w:p>
    <w:p w:rsidR="00543689" w:rsidRPr="009B5935" w:rsidRDefault="00543689" w:rsidP="00543689">
      <w:pPr>
        <w:pStyle w:val="Titre8"/>
        <w:jc w:val="center"/>
        <w:rPr>
          <w:rFonts w:ascii="Times New Roman" w:hAnsi="Times New Roman"/>
          <w:caps/>
        </w:rPr>
      </w:pPr>
      <w:r w:rsidRPr="009B5935">
        <w:rPr>
          <w:rFonts w:ascii="Times New Roman" w:hAnsi="Times New Roman"/>
          <w:caps/>
        </w:rPr>
        <w:t xml:space="preserve">Sommaire  </w:t>
      </w:r>
    </w:p>
    <w:p w:rsidR="00543689" w:rsidRPr="009B5935" w:rsidRDefault="00543689" w:rsidP="00543689">
      <w:pPr>
        <w:pStyle w:val="Titre8"/>
        <w:jc w:val="center"/>
        <w:rPr>
          <w:rFonts w:ascii="Times New Roman" w:hAnsi="Times New Roman"/>
          <w:caps/>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tblGrid>
      <w:tr w:rsidR="00CD7E2A" w:rsidRPr="009B5935" w:rsidTr="00CD7E2A">
        <w:trPr>
          <w:trHeight w:val="7665"/>
        </w:trPr>
        <w:tc>
          <w:tcPr>
            <w:tcW w:w="9039" w:type="dxa"/>
            <w:tcBorders>
              <w:top w:val="single" w:sz="4" w:space="0" w:color="000000"/>
              <w:left w:val="single" w:sz="4" w:space="0" w:color="000000"/>
              <w:right w:val="single" w:sz="4" w:space="0" w:color="000000"/>
            </w:tcBorders>
          </w:tcPr>
          <w:p w:rsidR="00CD7E2A" w:rsidRPr="009B5935" w:rsidRDefault="00CD7E2A" w:rsidP="0099105C">
            <w:pPr>
              <w:pStyle w:val="En-tte"/>
              <w:tabs>
                <w:tab w:val="clear" w:pos="4536"/>
                <w:tab w:val="clear" w:pos="9072"/>
              </w:tabs>
              <w:jc w:val="right"/>
              <w:rPr>
                <w:rFonts w:ascii="Times New Roman" w:hAnsi="Times New Roman"/>
                <w:caps/>
                <w:szCs w:val="24"/>
              </w:rPr>
            </w:pPr>
            <w:r w:rsidRPr="009B5935">
              <w:rPr>
                <w:rFonts w:ascii="Times New Roman" w:hAnsi="Times New Roman"/>
                <w:caps/>
                <w:szCs w:val="24"/>
              </w:rPr>
              <w:t xml:space="preserve">     </w:t>
            </w:r>
            <w:r>
              <w:rPr>
                <w:rFonts w:ascii="Times New Roman" w:hAnsi="Times New Roman"/>
                <w:caps/>
                <w:szCs w:val="24"/>
              </w:rPr>
              <w:t>Page</w:t>
            </w:r>
          </w:p>
          <w:p w:rsidR="00CD7E2A" w:rsidRDefault="00CD7E2A" w:rsidP="00E31D21">
            <w:pPr>
              <w:pStyle w:val="En-tte"/>
              <w:tabs>
                <w:tab w:val="clear" w:pos="4536"/>
                <w:tab w:val="clear" w:pos="9072"/>
              </w:tabs>
              <w:rPr>
                <w:rFonts w:ascii="Times New Roman" w:hAnsi="Times New Roman"/>
                <w:caps/>
                <w:szCs w:val="24"/>
              </w:rPr>
            </w:pPr>
            <w:r w:rsidRPr="0099105C">
              <w:rPr>
                <w:rFonts w:ascii="Times New Roman" w:hAnsi="Times New Roman"/>
                <w:caps/>
                <w:szCs w:val="24"/>
              </w:rPr>
              <w:t xml:space="preserve">     Introduction</w:t>
            </w:r>
            <w:r>
              <w:rPr>
                <w:rFonts w:ascii="Times New Roman" w:hAnsi="Times New Roman"/>
                <w:caps/>
                <w:szCs w:val="24"/>
              </w:rPr>
              <w:t> ………………………………………………………………………5</w:t>
            </w:r>
          </w:p>
          <w:p w:rsidR="00CD7E2A" w:rsidRPr="0099105C" w:rsidRDefault="00CD7E2A" w:rsidP="00E31D21">
            <w:pPr>
              <w:pStyle w:val="En-tte"/>
              <w:tabs>
                <w:tab w:val="clear" w:pos="4536"/>
                <w:tab w:val="clear" w:pos="9072"/>
              </w:tabs>
              <w:rPr>
                <w:rFonts w:ascii="Times New Roman" w:hAnsi="Times New Roman"/>
                <w:caps/>
                <w:szCs w:val="24"/>
              </w:rPr>
            </w:pPr>
          </w:p>
          <w:p w:rsidR="00CD7E2A" w:rsidRPr="0099105C" w:rsidRDefault="00CD7E2A" w:rsidP="00E31D21">
            <w:pPr>
              <w:numPr>
                <w:ilvl w:val="0"/>
                <w:numId w:val="11"/>
              </w:numPr>
              <w:jc w:val="left"/>
              <w:rPr>
                <w:rFonts w:ascii="Times New Roman" w:hAnsi="Times New Roman"/>
                <w:caps/>
                <w:szCs w:val="24"/>
              </w:rPr>
            </w:pPr>
            <w:r w:rsidRPr="0099105C">
              <w:rPr>
                <w:rFonts w:ascii="Times New Roman" w:hAnsi="Times New Roman"/>
                <w:caps/>
                <w:szCs w:val="24"/>
              </w:rPr>
              <w:t>Objectifs</w:t>
            </w:r>
            <w:r>
              <w:rPr>
                <w:rFonts w:ascii="Times New Roman" w:hAnsi="Times New Roman"/>
                <w:caps/>
                <w:szCs w:val="24"/>
              </w:rPr>
              <w:t>……………………………………………………………………………..6</w:t>
            </w:r>
          </w:p>
          <w:p w:rsidR="00CD7E2A" w:rsidRPr="0099105C" w:rsidRDefault="00CD7E2A" w:rsidP="0099105C">
            <w:pPr>
              <w:jc w:val="left"/>
              <w:rPr>
                <w:rFonts w:ascii="Times New Roman" w:hAnsi="Times New Roman"/>
                <w:caps/>
                <w:szCs w:val="24"/>
              </w:rPr>
            </w:pPr>
          </w:p>
          <w:p w:rsidR="00CD7E2A" w:rsidRPr="0099105C" w:rsidRDefault="00CD7E2A" w:rsidP="00E31D21">
            <w:pPr>
              <w:ind w:left="360"/>
              <w:jc w:val="left"/>
              <w:rPr>
                <w:rFonts w:ascii="Times New Roman" w:hAnsi="Times New Roman"/>
                <w:szCs w:val="24"/>
              </w:rPr>
            </w:pPr>
            <w:r w:rsidRPr="0099105C">
              <w:rPr>
                <w:rFonts w:ascii="Times New Roman" w:hAnsi="Times New Roman"/>
                <w:caps/>
                <w:szCs w:val="24"/>
              </w:rPr>
              <w:t>1.1. A</w:t>
            </w:r>
            <w:r w:rsidRPr="0099105C">
              <w:rPr>
                <w:rFonts w:ascii="Times New Roman" w:hAnsi="Times New Roman"/>
                <w:szCs w:val="24"/>
              </w:rPr>
              <w:t>ctivité</w:t>
            </w:r>
            <w:r w:rsidRPr="0099105C">
              <w:rPr>
                <w:rFonts w:ascii="Times New Roman" w:hAnsi="Times New Roman"/>
                <w:caps/>
                <w:szCs w:val="24"/>
              </w:rPr>
              <w:t xml:space="preserve"> 1: </w:t>
            </w:r>
            <w:r w:rsidRPr="0099105C">
              <w:rPr>
                <w:rFonts w:ascii="Times New Roman" w:hAnsi="Times New Roman"/>
                <w:szCs w:val="24"/>
              </w:rPr>
              <w:t>Appui à la professionnalisation</w:t>
            </w:r>
          </w:p>
          <w:p w:rsidR="00CD7E2A" w:rsidRPr="0099105C" w:rsidRDefault="00CD7E2A" w:rsidP="00793A41">
            <w:pPr>
              <w:ind w:left="360"/>
              <w:jc w:val="left"/>
              <w:rPr>
                <w:rFonts w:ascii="Times New Roman" w:hAnsi="Times New Roman"/>
                <w:szCs w:val="24"/>
              </w:rPr>
            </w:pPr>
            <w:r w:rsidRPr="0099105C">
              <w:rPr>
                <w:rFonts w:ascii="Times New Roman" w:hAnsi="Times New Roman"/>
                <w:caps/>
                <w:szCs w:val="24"/>
              </w:rPr>
              <w:t>1.2. A</w:t>
            </w:r>
            <w:r w:rsidRPr="0099105C">
              <w:rPr>
                <w:rFonts w:ascii="Times New Roman" w:hAnsi="Times New Roman"/>
                <w:szCs w:val="24"/>
              </w:rPr>
              <w:t>ctivité</w:t>
            </w:r>
            <w:r w:rsidRPr="0099105C">
              <w:rPr>
                <w:rFonts w:ascii="Times New Roman" w:hAnsi="Times New Roman"/>
                <w:caps/>
                <w:szCs w:val="24"/>
              </w:rPr>
              <w:t xml:space="preserve"> 2: </w:t>
            </w:r>
            <w:r w:rsidRPr="0099105C">
              <w:rPr>
                <w:rFonts w:ascii="Times New Roman" w:hAnsi="Times New Roman"/>
                <w:szCs w:val="24"/>
              </w:rPr>
              <w:t>Gestion agronomique du matériel végétal</w:t>
            </w:r>
          </w:p>
          <w:p w:rsidR="00CD7E2A" w:rsidRPr="0099105C" w:rsidRDefault="00CD7E2A" w:rsidP="001C6933">
            <w:pPr>
              <w:ind w:left="360"/>
              <w:jc w:val="left"/>
              <w:rPr>
                <w:rFonts w:ascii="Times New Roman" w:hAnsi="Times New Roman"/>
                <w:szCs w:val="24"/>
              </w:rPr>
            </w:pPr>
            <w:r w:rsidRPr="0099105C">
              <w:rPr>
                <w:rFonts w:ascii="Times New Roman" w:hAnsi="Times New Roman"/>
                <w:caps/>
                <w:szCs w:val="24"/>
              </w:rPr>
              <w:t>1.3 .A</w:t>
            </w:r>
            <w:r w:rsidRPr="0099105C">
              <w:rPr>
                <w:rFonts w:ascii="Times New Roman" w:hAnsi="Times New Roman"/>
                <w:szCs w:val="24"/>
              </w:rPr>
              <w:t>ctivité</w:t>
            </w:r>
            <w:r w:rsidRPr="0099105C">
              <w:rPr>
                <w:rFonts w:ascii="Times New Roman" w:hAnsi="Times New Roman"/>
                <w:caps/>
                <w:szCs w:val="24"/>
              </w:rPr>
              <w:t xml:space="preserve"> 6 : </w:t>
            </w:r>
            <w:r w:rsidRPr="0099105C">
              <w:rPr>
                <w:rFonts w:ascii="Times New Roman" w:hAnsi="Times New Roman"/>
                <w:szCs w:val="24"/>
              </w:rPr>
              <w:t>Valorisation des résultats</w:t>
            </w:r>
          </w:p>
          <w:p w:rsidR="00CD7E2A" w:rsidRPr="0099105C" w:rsidRDefault="00CD7E2A" w:rsidP="00E31D21">
            <w:pPr>
              <w:ind w:left="360"/>
              <w:jc w:val="left"/>
              <w:rPr>
                <w:rFonts w:ascii="Times New Roman" w:hAnsi="Times New Roman"/>
                <w:szCs w:val="24"/>
              </w:rPr>
            </w:pPr>
          </w:p>
          <w:p w:rsidR="00CD7E2A" w:rsidRPr="0099105C" w:rsidRDefault="00CD7E2A" w:rsidP="00E31D21">
            <w:pPr>
              <w:numPr>
                <w:ilvl w:val="0"/>
                <w:numId w:val="11"/>
              </w:numPr>
              <w:jc w:val="left"/>
              <w:rPr>
                <w:rFonts w:ascii="Times New Roman" w:hAnsi="Times New Roman"/>
                <w:caps/>
                <w:szCs w:val="24"/>
              </w:rPr>
            </w:pPr>
            <w:r w:rsidRPr="0099105C">
              <w:rPr>
                <w:rFonts w:ascii="Times New Roman" w:hAnsi="Times New Roman"/>
                <w:caps/>
                <w:szCs w:val="24"/>
              </w:rPr>
              <w:t>materiel et Méthodes</w:t>
            </w:r>
            <w:r>
              <w:rPr>
                <w:rFonts w:ascii="Times New Roman" w:hAnsi="Times New Roman"/>
                <w:caps/>
                <w:szCs w:val="24"/>
              </w:rPr>
              <w:t>………………………………………………….............6</w:t>
            </w:r>
          </w:p>
          <w:p w:rsidR="00CD7E2A" w:rsidRPr="0099105C" w:rsidRDefault="00CD7E2A" w:rsidP="00617D0E">
            <w:pPr>
              <w:pStyle w:val="Retraitnormal"/>
              <w:rPr>
                <w:rFonts w:ascii="Times New Roman" w:hAnsi="Times New Roman"/>
                <w:caps/>
                <w:szCs w:val="24"/>
              </w:rPr>
            </w:pPr>
          </w:p>
          <w:p w:rsidR="00CD7E2A" w:rsidRPr="0099105C" w:rsidRDefault="00CD7E2A" w:rsidP="00E31D21">
            <w:pPr>
              <w:ind w:left="360"/>
              <w:rPr>
                <w:rFonts w:ascii="Times New Roman" w:hAnsi="Times New Roman"/>
                <w:szCs w:val="24"/>
              </w:rPr>
            </w:pPr>
            <w:r w:rsidRPr="0099105C">
              <w:rPr>
                <w:rFonts w:ascii="Times New Roman" w:hAnsi="Times New Roman"/>
                <w:caps/>
                <w:szCs w:val="24"/>
              </w:rPr>
              <w:t>2.1. A</w:t>
            </w:r>
            <w:r w:rsidRPr="0099105C">
              <w:rPr>
                <w:rFonts w:ascii="Times New Roman" w:hAnsi="Times New Roman"/>
                <w:szCs w:val="24"/>
              </w:rPr>
              <w:t>ctivité</w:t>
            </w:r>
            <w:r w:rsidRPr="0099105C">
              <w:rPr>
                <w:rFonts w:ascii="Times New Roman" w:hAnsi="Times New Roman"/>
                <w:caps/>
                <w:szCs w:val="24"/>
              </w:rPr>
              <w:t xml:space="preserve"> 1: </w:t>
            </w:r>
            <w:r w:rsidRPr="0099105C">
              <w:rPr>
                <w:rFonts w:ascii="Times New Roman" w:hAnsi="Times New Roman"/>
                <w:szCs w:val="24"/>
              </w:rPr>
              <w:t>Appui à la professionnalisation</w:t>
            </w:r>
          </w:p>
          <w:p w:rsidR="00CD7E2A" w:rsidRPr="0099105C" w:rsidRDefault="00CD7E2A" w:rsidP="00E31D21">
            <w:pPr>
              <w:ind w:left="360"/>
              <w:rPr>
                <w:rFonts w:ascii="Times New Roman" w:hAnsi="Times New Roman"/>
                <w:szCs w:val="24"/>
              </w:rPr>
            </w:pPr>
            <w:r w:rsidRPr="0099105C">
              <w:rPr>
                <w:rFonts w:ascii="Times New Roman" w:hAnsi="Times New Roman"/>
                <w:caps/>
                <w:szCs w:val="24"/>
              </w:rPr>
              <w:t>2.2. A</w:t>
            </w:r>
            <w:r w:rsidRPr="0099105C">
              <w:rPr>
                <w:rFonts w:ascii="Times New Roman" w:hAnsi="Times New Roman"/>
                <w:szCs w:val="24"/>
              </w:rPr>
              <w:t>ctivité</w:t>
            </w:r>
            <w:r w:rsidRPr="0099105C">
              <w:rPr>
                <w:rFonts w:ascii="Times New Roman" w:hAnsi="Times New Roman"/>
                <w:caps/>
                <w:szCs w:val="24"/>
              </w:rPr>
              <w:t xml:space="preserve"> 2: </w:t>
            </w:r>
            <w:r w:rsidRPr="0099105C">
              <w:rPr>
                <w:rFonts w:ascii="Times New Roman" w:hAnsi="Times New Roman"/>
                <w:szCs w:val="24"/>
              </w:rPr>
              <w:t>Gestion agronomique du matériel végétal</w:t>
            </w:r>
          </w:p>
          <w:p w:rsidR="00CD7E2A" w:rsidRPr="0099105C" w:rsidRDefault="00CD7E2A" w:rsidP="00793A41">
            <w:pPr>
              <w:ind w:left="360"/>
              <w:jc w:val="left"/>
              <w:rPr>
                <w:rFonts w:ascii="Times New Roman" w:hAnsi="Times New Roman"/>
                <w:szCs w:val="24"/>
              </w:rPr>
            </w:pPr>
            <w:r w:rsidRPr="0099105C">
              <w:rPr>
                <w:rFonts w:ascii="Times New Roman" w:hAnsi="Times New Roman"/>
                <w:caps/>
                <w:szCs w:val="24"/>
              </w:rPr>
              <w:t>2.3 .A</w:t>
            </w:r>
            <w:r w:rsidRPr="0099105C">
              <w:rPr>
                <w:rFonts w:ascii="Times New Roman" w:hAnsi="Times New Roman"/>
                <w:szCs w:val="24"/>
              </w:rPr>
              <w:t>ctivité</w:t>
            </w:r>
            <w:r w:rsidRPr="0099105C">
              <w:rPr>
                <w:rFonts w:ascii="Times New Roman" w:hAnsi="Times New Roman"/>
                <w:caps/>
                <w:szCs w:val="24"/>
              </w:rPr>
              <w:t xml:space="preserve"> 6 : </w:t>
            </w:r>
            <w:r w:rsidRPr="0099105C">
              <w:rPr>
                <w:rFonts w:ascii="Times New Roman" w:hAnsi="Times New Roman"/>
                <w:szCs w:val="24"/>
              </w:rPr>
              <w:t>Valorisation des résultats</w:t>
            </w:r>
          </w:p>
          <w:p w:rsidR="00CD7E2A" w:rsidRPr="0099105C" w:rsidRDefault="00CD7E2A" w:rsidP="00E31D21">
            <w:pPr>
              <w:numPr>
                <w:ilvl w:val="0"/>
                <w:numId w:val="11"/>
              </w:numPr>
              <w:tabs>
                <w:tab w:val="num" w:pos="360"/>
              </w:tabs>
              <w:jc w:val="left"/>
              <w:rPr>
                <w:rFonts w:ascii="Times New Roman" w:hAnsi="Times New Roman"/>
                <w:caps/>
                <w:szCs w:val="24"/>
              </w:rPr>
            </w:pPr>
            <w:r w:rsidRPr="0099105C">
              <w:rPr>
                <w:rFonts w:ascii="Times New Roman" w:hAnsi="Times New Roman"/>
                <w:caps/>
                <w:szCs w:val="24"/>
              </w:rPr>
              <w:t>Résultats</w:t>
            </w:r>
            <w:r>
              <w:rPr>
                <w:rFonts w:ascii="Times New Roman" w:hAnsi="Times New Roman"/>
                <w:caps/>
                <w:szCs w:val="24"/>
              </w:rPr>
              <w:t>……………………………………………………………………………9</w:t>
            </w:r>
          </w:p>
          <w:p w:rsidR="00CD7E2A" w:rsidRPr="0099105C" w:rsidRDefault="00CD7E2A" w:rsidP="00E31D21">
            <w:pPr>
              <w:ind w:left="709"/>
              <w:rPr>
                <w:rFonts w:ascii="Times New Roman" w:hAnsi="Times New Roman"/>
                <w:caps/>
                <w:szCs w:val="24"/>
              </w:rPr>
            </w:pPr>
          </w:p>
          <w:p w:rsidR="00CD7E2A" w:rsidRPr="0099105C" w:rsidRDefault="00CD7E2A" w:rsidP="00E31D21">
            <w:pPr>
              <w:ind w:left="360"/>
              <w:rPr>
                <w:rFonts w:ascii="Times New Roman" w:hAnsi="Times New Roman"/>
                <w:szCs w:val="24"/>
              </w:rPr>
            </w:pPr>
            <w:r w:rsidRPr="0099105C">
              <w:rPr>
                <w:rFonts w:ascii="Times New Roman" w:hAnsi="Times New Roman"/>
                <w:caps/>
                <w:szCs w:val="24"/>
              </w:rPr>
              <w:t>3.1. A</w:t>
            </w:r>
            <w:r w:rsidRPr="0099105C">
              <w:rPr>
                <w:rFonts w:ascii="Times New Roman" w:hAnsi="Times New Roman"/>
                <w:szCs w:val="24"/>
              </w:rPr>
              <w:t>ctivité</w:t>
            </w:r>
            <w:r w:rsidRPr="0099105C">
              <w:rPr>
                <w:rFonts w:ascii="Times New Roman" w:hAnsi="Times New Roman"/>
                <w:caps/>
                <w:szCs w:val="24"/>
              </w:rPr>
              <w:t xml:space="preserve"> 1: </w:t>
            </w:r>
            <w:r w:rsidRPr="0099105C">
              <w:rPr>
                <w:rFonts w:ascii="Times New Roman" w:hAnsi="Times New Roman"/>
                <w:szCs w:val="24"/>
              </w:rPr>
              <w:t>Appui à la professionnalisation</w:t>
            </w:r>
          </w:p>
          <w:p w:rsidR="00CD7E2A" w:rsidRPr="0099105C" w:rsidRDefault="00CD7E2A" w:rsidP="00E31D21">
            <w:pPr>
              <w:ind w:left="360"/>
              <w:rPr>
                <w:rFonts w:ascii="Times New Roman" w:hAnsi="Times New Roman"/>
                <w:szCs w:val="24"/>
              </w:rPr>
            </w:pPr>
            <w:r w:rsidRPr="0099105C">
              <w:rPr>
                <w:rFonts w:ascii="Times New Roman" w:hAnsi="Times New Roman"/>
                <w:caps/>
                <w:szCs w:val="24"/>
              </w:rPr>
              <w:t>3.2. A</w:t>
            </w:r>
            <w:r w:rsidRPr="0099105C">
              <w:rPr>
                <w:rFonts w:ascii="Times New Roman" w:hAnsi="Times New Roman"/>
                <w:szCs w:val="24"/>
              </w:rPr>
              <w:t>ctivité</w:t>
            </w:r>
            <w:r w:rsidRPr="0099105C">
              <w:rPr>
                <w:rFonts w:ascii="Times New Roman" w:hAnsi="Times New Roman"/>
                <w:caps/>
                <w:szCs w:val="24"/>
              </w:rPr>
              <w:t xml:space="preserve"> 2: </w:t>
            </w:r>
            <w:r w:rsidRPr="0099105C">
              <w:rPr>
                <w:rFonts w:ascii="Times New Roman" w:hAnsi="Times New Roman"/>
                <w:szCs w:val="24"/>
              </w:rPr>
              <w:t>Gestion agronomique du matériel végétal</w:t>
            </w:r>
          </w:p>
          <w:p w:rsidR="00CD7E2A" w:rsidRPr="0099105C" w:rsidRDefault="00CD7E2A" w:rsidP="00793A41">
            <w:pPr>
              <w:ind w:left="360"/>
              <w:jc w:val="left"/>
              <w:rPr>
                <w:rFonts w:ascii="Times New Roman" w:hAnsi="Times New Roman"/>
                <w:szCs w:val="24"/>
              </w:rPr>
            </w:pPr>
            <w:r w:rsidRPr="0099105C">
              <w:rPr>
                <w:rFonts w:ascii="Times New Roman" w:hAnsi="Times New Roman"/>
                <w:caps/>
                <w:szCs w:val="24"/>
              </w:rPr>
              <w:t>3.3 .A</w:t>
            </w:r>
            <w:r w:rsidRPr="0099105C">
              <w:rPr>
                <w:rFonts w:ascii="Times New Roman" w:hAnsi="Times New Roman"/>
                <w:szCs w:val="24"/>
              </w:rPr>
              <w:t>ctivité</w:t>
            </w:r>
            <w:r w:rsidRPr="0099105C">
              <w:rPr>
                <w:rFonts w:ascii="Times New Roman" w:hAnsi="Times New Roman"/>
                <w:caps/>
                <w:szCs w:val="24"/>
              </w:rPr>
              <w:t xml:space="preserve"> 6 : </w:t>
            </w:r>
            <w:r w:rsidRPr="0099105C">
              <w:rPr>
                <w:rFonts w:ascii="Times New Roman" w:hAnsi="Times New Roman"/>
                <w:szCs w:val="24"/>
              </w:rPr>
              <w:t>Valorisation des résultats</w:t>
            </w:r>
          </w:p>
          <w:p w:rsidR="00CD7E2A" w:rsidRPr="0099105C" w:rsidRDefault="00CD7E2A" w:rsidP="00E31D21">
            <w:pPr>
              <w:numPr>
                <w:ilvl w:val="0"/>
                <w:numId w:val="11"/>
              </w:numPr>
              <w:tabs>
                <w:tab w:val="num" w:pos="360"/>
              </w:tabs>
              <w:jc w:val="left"/>
              <w:rPr>
                <w:rFonts w:ascii="Times New Roman" w:hAnsi="Times New Roman"/>
                <w:caps/>
                <w:szCs w:val="24"/>
              </w:rPr>
            </w:pPr>
            <w:r w:rsidRPr="0099105C">
              <w:rPr>
                <w:rFonts w:ascii="Times New Roman" w:hAnsi="Times New Roman"/>
                <w:caps/>
                <w:szCs w:val="24"/>
              </w:rPr>
              <w:t>Discussions / Conclusions</w:t>
            </w:r>
            <w:r>
              <w:rPr>
                <w:rFonts w:ascii="Times New Roman" w:hAnsi="Times New Roman"/>
                <w:caps/>
                <w:szCs w:val="24"/>
              </w:rPr>
              <w:t>…………………………………………………..12</w:t>
            </w:r>
          </w:p>
          <w:p w:rsidR="00CD7E2A" w:rsidRPr="0099105C" w:rsidRDefault="00CD7E2A" w:rsidP="00793A41">
            <w:pPr>
              <w:rPr>
                <w:rFonts w:ascii="Times New Roman" w:hAnsi="Times New Roman"/>
                <w:caps/>
                <w:szCs w:val="24"/>
              </w:rPr>
            </w:pPr>
          </w:p>
          <w:p w:rsidR="00CD7E2A" w:rsidRPr="0099105C" w:rsidRDefault="00CD7E2A" w:rsidP="00E31D21">
            <w:pPr>
              <w:ind w:left="360"/>
              <w:rPr>
                <w:rFonts w:ascii="Times New Roman" w:hAnsi="Times New Roman"/>
                <w:szCs w:val="24"/>
              </w:rPr>
            </w:pPr>
            <w:r w:rsidRPr="0099105C">
              <w:rPr>
                <w:rFonts w:ascii="Times New Roman" w:hAnsi="Times New Roman"/>
                <w:caps/>
                <w:szCs w:val="24"/>
              </w:rPr>
              <w:t>4.1. A</w:t>
            </w:r>
            <w:r w:rsidRPr="0099105C">
              <w:rPr>
                <w:rFonts w:ascii="Times New Roman" w:hAnsi="Times New Roman"/>
                <w:szCs w:val="24"/>
              </w:rPr>
              <w:t>ctivité</w:t>
            </w:r>
            <w:r w:rsidRPr="0099105C">
              <w:rPr>
                <w:rFonts w:ascii="Times New Roman" w:hAnsi="Times New Roman"/>
                <w:caps/>
                <w:szCs w:val="24"/>
              </w:rPr>
              <w:t xml:space="preserve"> 1: </w:t>
            </w:r>
            <w:r w:rsidRPr="0099105C">
              <w:rPr>
                <w:rFonts w:ascii="Times New Roman" w:hAnsi="Times New Roman"/>
                <w:szCs w:val="24"/>
              </w:rPr>
              <w:t>Appui à la professionnalisation</w:t>
            </w:r>
          </w:p>
          <w:p w:rsidR="00CD7E2A" w:rsidRPr="0099105C" w:rsidRDefault="00CD7E2A" w:rsidP="00E31D21">
            <w:pPr>
              <w:ind w:left="360"/>
              <w:rPr>
                <w:rFonts w:ascii="Times New Roman" w:hAnsi="Times New Roman"/>
                <w:szCs w:val="24"/>
              </w:rPr>
            </w:pPr>
            <w:r w:rsidRPr="0099105C">
              <w:rPr>
                <w:rFonts w:ascii="Times New Roman" w:hAnsi="Times New Roman"/>
                <w:caps/>
                <w:szCs w:val="24"/>
              </w:rPr>
              <w:t>4.2. A</w:t>
            </w:r>
            <w:r w:rsidRPr="0099105C">
              <w:rPr>
                <w:rFonts w:ascii="Times New Roman" w:hAnsi="Times New Roman"/>
                <w:szCs w:val="24"/>
              </w:rPr>
              <w:t>ctivité</w:t>
            </w:r>
            <w:r w:rsidRPr="0099105C">
              <w:rPr>
                <w:rFonts w:ascii="Times New Roman" w:hAnsi="Times New Roman"/>
                <w:caps/>
                <w:szCs w:val="24"/>
              </w:rPr>
              <w:t xml:space="preserve"> 2: </w:t>
            </w:r>
            <w:r w:rsidRPr="0099105C">
              <w:rPr>
                <w:rFonts w:ascii="Times New Roman" w:hAnsi="Times New Roman"/>
                <w:szCs w:val="24"/>
              </w:rPr>
              <w:t>Gestion agronomique du matériel végétal</w:t>
            </w:r>
            <w:r>
              <w:rPr>
                <w:rFonts w:ascii="Times New Roman" w:hAnsi="Times New Roman"/>
                <w:szCs w:val="24"/>
              </w:rPr>
              <w:t xml:space="preserve"> </w:t>
            </w:r>
          </w:p>
          <w:p w:rsidR="00CD7E2A" w:rsidRPr="0099105C" w:rsidRDefault="00CD7E2A" w:rsidP="00793A41">
            <w:pPr>
              <w:ind w:left="360"/>
              <w:jc w:val="left"/>
              <w:rPr>
                <w:rFonts w:ascii="Times New Roman" w:hAnsi="Times New Roman"/>
                <w:szCs w:val="24"/>
              </w:rPr>
            </w:pPr>
            <w:r w:rsidRPr="0099105C">
              <w:rPr>
                <w:rFonts w:ascii="Times New Roman" w:hAnsi="Times New Roman"/>
                <w:caps/>
                <w:szCs w:val="24"/>
              </w:rPr>
              <w:t>4.3 .A</w:t>
            </w:r>
            <w:r w:rsidRPr="0099105C">
              <w:rPr>
                <w:rFonts w:ascii="Times New Roman" w:hAnsi="Times New Roman"/>
                <w:szCs w:val="24"/>
              </w:rPr>
              <w:t>ctivité</w:t>
            </w:r>
            <w:r w:rsidRPr="0099105C">
              <w:rPr>
                <w:rFonts w:ascii="Times New Roman" w:hAnsi="Times New Roman"/>
                <w:caps/>
                <w:szCs w:val="24"/>
              </w:rPr>
              <w:t xml:space="preserve"> 6 : </w:t>
            </w:r>
            <w:r w:rsidRPr="0099105C">
              <w:rPr>
                <w:rFonts w:ascii="Times New Roman" w:hAnsi="Times New Roman"/>
                <w:szCs w:val="24"/>
              </w:rPr>
              <w:t>Valorisation des résultats</w:t>
            </w:r>
          </w:p>
          <w:p w:rsidR="00CD7E2A" w:rsidRDefault="00CD7E2A" w:rsidP="00E31D21">
            <w:pPr>
              <w:numPr>
                <w:ilvl w:val="0"/>
                <w:numId w:val="11"/>
              </w:numPr>
              <w:tabs>
                <w:tab w:val="num" w:pos="360"/>
              </w:tabs>
              <w:jc w:val="left"/>
              <w:rPr>
                <w:rFonts w:ascii="Times New Roman" w:hAnsi="Times New Roman"/>
                <w:caps/>
                <w:szCs w:val="24"/>
              </w:rPr>
            </w:pPr>
            <w:r w:rsidRPr="0099105C">
              <w:rPr>
                <w:rFonts w:ascii="Times New Roman" w:hAnsi="Times New Roman"/>
                <w:caps/>
                <w:szCs w:val="24"/>
              </w:rPr>
              <w:t>Relations exterieures</w:t>
            </w:r>
            <w:r>
              <w:rPr>
                <w:rFonts w:ascii="Times New Roman" w:hAnsi="Times New Roman"/>
                <w:caps/>
                <w:szCs w:val="24"/>
              </w:rPr>
              <w:t>………………………………………………………..13</w:t>
            </w:r>
          </w:p>
          <w:p w:rsidR="00CD7E2A" w:rsidRPr="0099105C" w:rsidRDefault="00CD7E2A" w:rsidP="0099105C">
            <w:pPr>
              <w:ind w:left="360"/>
              <w:jc w:val="left"/>
              <w:rPr>
                <w:rFonts w:ascii="Times New Roman" w:hAnsi="Times New Roman"/>
                <w:caps/>
                <w:szCs w:val="24"/>
              </w:rPr>
            </w:pPr>
          </w:p>
          <w:p w:rsidR="00CD7E2A" w:rsidRPr="0099105C" w:rsidRDefault="00CD7E2A" w:rsidP="00731915">
            <w:pPr>
              <w:pStyle w:val="Titre8"/>
              <w:jc w:val="left"/>
              <w:rPr>
                <w:rFonts w:ascii="Times New Roman" w:hAnsi="Times New Roman"/>
                <w:b w:val="0"/>
                <w:caps/>
              </w:rPr>
            </w:pPr>
            <w:r w:rsidRPr="0099105C">
              <w:rPr>
                <w:rFonts w:ascii="Times New Roman" w:hAnsi="Times New Roman"/>
                <w:b w:val="0"/>
              </w:rPr>
              <w:t xml:space="preserve">  </w:t>
            </w:r>
          </w:p>
          <w:p w:rsidR="00CD7E2A" w:rsidRPr="0099105C" w:rsidRDefault="00CD7E2A" w:rsidP="00E31D21">
            <w:pPr>
              <w:pStyle w:val="En-tte"/>
              <w:tabs>
                <w:tab w:val="clear" w:pos="4536"/>
                <w:tab w:val="clear" w:pos="9072"/>
              </w:tabs>
              <w:rPr>
                <w:rFonts w:ascii="Times New Roman" w:hAnsi="Times New Roman"/>
                <w:caps/>
                <w:szCs w:val="24"/>
              </w:rPr>
            </w:pPr>
            <w:r w:rsidRPr="0099105C">
              <w:rPr>
                <w:rFonts w:ascii="Times New Roman" w:hAnsi="Times New Roman"/>
                <w:caps/>
                <w:szCs w:val="24"/>
              </w:rPr>
              <w:t xml:space="preserve">      ANNEXES</w:t>
            </w:r>
          </w:p>
          <w:p w:rsidR="00CD7E2A" w:rsidRPr="009B5935" w:rsidRDefault="00CD7E2A" w:rsidP="00E31D21">
            <w:pPr>
              <w:pStyle w:val="Titre8"/>
              <w:jc w:val="center"/>
              <w:rPr>
                <w:rFonts w:ascii="Times New Roman" w:hAnsi="Times New Roman"/>
                <w:caps/>
              </w:rPr>
            </w:pPr>
          </w:p>
        </w:tc>
      </w:tr>
    </w:tbl>
    <w:p w:rsidR="00543689" w:rsidRPr="0099105C" w:rsidRDefault="00543689" w:rsidP="00A14BF8">
      <w:pPr>
        <w:pStyle w:val="Titre8"/>
        <w:jc w:val="right"/>
        <w:rPr>
          <w:rFonts w:ascii="Times New Roman" w:hAnsi="Times New Roman"/>
          <w:caps/>
        </w:rPr>
      </w:pPr>
      <w:r w:rsidRPr="0099105C">
        <w:rPr>
          <w:rFonts w:ascii="Times New Roman" w:hAnsi="Times New Roman"/>
        </w:rPr>
        <w:t xml:space="preserve">                                                                 </w:t>
      </w:r>
      <w:r w:rsidR="00A14BF8" w:rsidRPr="0099105C">
        <w:rPr>
          <w:rFonts w:ascii="Times New Roman" w:hAnsi="Times New Roman"/>
        </w:rPr>
        <w:t xml:space="preserve">                              </w:t>
      </w:r>
    </w:p>
    <w:p w:rsidR="008B47B0" w:rsidRPr="009B5935" w:rsidRDefault="00731915" w:rsidP="008B47B0">
      <w:pPr>
        <w:pStyle w:val="Titre1"/>
        <w:ind w:left="720"/>
        <w:jc w:val="left"/>
        <w:rPr>
          <w:rFonts w:ascii="Times New Roman" w:hAnsi="Times New Roman"/>
          <w:caps/>
          <w:u w:val="none"/>
        </w:rPr>
      </w:pPr>
      <w:r w:rsidRPr="0099105C">
        <w:rPr>
          <w:rFonts w:ascii="Times New Roman" w:hAnsi="Times New Roman"/>
          <w:caps/>
          <w:u w:val="none"/>
        </w:rPr>
        <w:br w:type="page"/>
      </w:r>
      <w:r w:rsidR="008B47B0" w:rsidRPr="009B5935">
        <w:rPr>
          <w:rFonts w:ascii="Times New Roman" w:hAnsi="Times New Roman"/>
          <w:caps/>
          <w:u w:val="none"/>
        </w:rPr>
        <w:t>Introduction</w:t>
      </w:r>
    </w:p>
    <w:p w:rsidR="008B47B0" w:rsidRPr="009B5935" w:rsidRDefault="008B47B0" w:rsidP="008B47B0">
      <w:pPr>
        <w:rPr>
          <w:rFonts w:ascii="Times New Roman" w:hAnsi="Times New Roman"/>
          <w:szCs w:val="24"/>
        </w:rPr>
      </w:pPr>
    </w:p>
    <w:p w:rsidR="00F0012F" w:rsidRPr="009B5935" w:rsidRDefault="00D0691B" w:rsidP="00F0012F">
      <w:pPr>
        <w:rPr>
          <w:rFonts w:ascii="Times New Roman" w:hAnsi="Times New Roman"/>
          <w:szCs w:val="24"/>
        </w:rPr>
      </w:pPr>
      <w:smartTag w:uri="urn:schemas-microsoft-com:office:smarttags" w:element="PersonName">
        <w:smartTagPr>
          <w:attr w:name="ProductID" w:val="la Vall￩e"/>
        </w:smartTagPr>
        <w:r w:rsidRPr="009B5935">
          <w:rPr>
            <w:rFonts w:ascii="Times New Roman" w:hAnsi="Times New Roman"/>
            <w:szCs w:val="24"/>
          </w:rPr>
          <w:t>La Vallée</w:t>
        </w:r>
      </w:smartTag>
      <w:r w:rsidRPr="009B5935">
        <w:rPr>
          <w:rFonts w:ascii="Times New Roman" w:hAnsi="Times New Roman"/>
          <w:szCs w:val="24"/>
        </w:rPr>
        <w:t xml:space="preserve"> du Fleuve Sénégal est une zone agro-écologique avec un fort potentiel hydraulique et foncier apte à la polyculture de l’ordre de </w:t>
      </w:r>
      <w:smartTag w:uri="urn:schemas-microsoft-com:office:smarttags" w:element="metricconverter">
        <w:smartTagPr>
          <w:attr w:name="ProductID" w:val="240ﾠ000 hectares"/>
        </w:smartTagPr>
        <w:r w:rsidRPr="009B5935">
          <w:rPr>
            <w:rFonts w:ascii="Times New Roman" w:hAnsi="Times New Roman"/>
            <w:szCs w:val="24"/>
          </w:rPr>
          <w:t>240 000 hectares</w:t>
        </w:r>
      </w:smartTag>
      <w:r w:rsidRPr="009B5935">
        <w:rPr>
          <w:rFonts w:ascii="Times New Roman" w:hAnsi="Times New Roman"/>
          <w:szCs w:val="24"/>
        </w:rPr>
        <w:t xml:space="preserve">. Depuis l’introduction dans cette zone, auprès du riz, des cultures de diversification telle que la patate, les institutions de recherche et d’encadrement (ISRA, SAED, ITA) n’ont cessé de s’évertuer à trouver des solutions pour leur développement. </w:t>
      </w:r>
      <w:r w:rsidR="00F0012F" w:rsidRPr="009B5935">
        <w:rPr>
          <w:rFonts w:ascii="Times New Roman" w:hAnsi="Times New Roman"/>
          <w:szCs w:val="24"/>
        </w:rPr>
        <w:t xml:space="preserve">La patate est une espèce capable de s'intégrer harmonieusement dans la rotation des cultures et  peut générer des revenus compris entre 2 400 000 et </w:t>
      </w:r>
      <w:smartTag w:uri="urn:schemas-microsoft-com:office:smarttags" w:element="metricconverter">
        <w:smartTagPr>
          <w:attr w:name="ProductID" w:val="4 950 000 F"/>
        </w:smartTagPr>
        <w:r w:rsidR="00F0012F" w:rsidRPr="009B5935">
          <w:rPr>
            <w:rFonts w:ascii="Times New Roman" w:hAnsi="Times New Roman"/>
            <w:szCs w:val="24"/>
          </w:rPr>
          <w:t>4 950 000 F</w:t>
        </w:r>
      </w:smartTag>
      <w:r w:rsidR="00F0012F" w:rsidRPr="009B5935">
        <w:rPr>
          <w:rFonts w:ascii="Times New Roman" w:hAnsi="Times New Roman"/>
          <w:szCs w:val="24"/>
        </w:rPr>
        <w:t xml:space="preserve"> CFA à l’hectare. Elle est cependant  confrontée à de faibles niveaux de production et de valorisation malgré les résultats des recherches qui ont été effectuées pour pallier à  ces contraintes.</w:t>
      </w:r>
    </w:p>
    <w:p w:rsidR="00D0691B" w:rsidRPr="009B5935" w:rsidRDefault="00D0691B" w:rsidP="00D0691B">
      <w:pPr>
        <w:rPr>
          <w:rFonts w:ascii="Times New Roman" w:hAnsi="Times New Roman"/>
          <w:szCs w:val="24"/>
        </w:rPr>
      </w:pPr>
      <w:r w:rsidRPr="009B5935">
        <w:rPr>
          <w:rFonts w:ascii="Times New Roman" w:hAnsi="Times New Roman"/>
          <w:szCs w:val="24"/>
        </w:rPr>
        <w:t>Avec l’appui financier du FNRAA, un premier projet  (n° 018/ AP02SS010201) a</w:t>
      </w:r>
      <w:r w:rsidR="00F0012F" w:rsidRPr="009B5935">
        <w:rPr>
          <w:rFonts w:ascii="Times New Roman" w:hAnsi="Times New Roman"/>
          <w:szCs w:val="24"/>
        </w:rPr>
        <w:t>vait été exécuté de</w:t>
      </w:r>
      <w:r w:rsidRPr="009B5935">
        <w:rPr>
          <w:rFonts w:ascii="Times New Roman" w:hAnsi="Times New Roman"/>
          <w:szCs w:val="24"/>
        </w:rPr>
        <w:t xml:space="preserve"> 2003 à 2006 </w:t>
      </w:r>
      <w:r w:rsidR="00F0012F" w:rsidRPr="009B5935">
        <w:rPr>
          <w:rFonts w:ascii="Times New Roman" w:hAnsi="Times New Roman"/>
          <w:szCs w:val="24"/>
        </w:rPr>
        <w:t xml:space="preserve">et </w:t>
      </w:r>
      <w:r w:rsidRPr="009B5935">
        <w:rPr>
          <w:rFonts w:ascii="Times New Roman" w:hAnsi="Times New Roman"/>
          <w:szCs w:val="24"/>
        </w:rPr>
        <w:t>a</w:t>
      </w:r>
      <w:r w:rsidR="00F0012F" w:rsidRPr="009B5935">
        <w:rPr>
          <w:rFonts w:ascii="Times New Roman" w:hAnsi="Times New Roman"/>
          <w:szCs w:val="24"/>
        </w:rPr>
        <w:t>vait</w:t>
      </w:r>
      <w:r w:rsidRPr="009B5935">
        <w:rPr>
          <w:rFonts w:ascii="Times New Roman" w:hAnsi="Times New Roman"/>
          <w:szCs w:val="24"/>
        </w:rPr>
        <w:t xml:space="preserve"> permis d’obt</w:t>
      </w:r>
      <w:r w:rsidR="00F0012F" w:rsidRPr="009B5935">
        <w:rPr>
          <w:rFonts w:ascii="Times New Roman" w:hAnsi="Times New Roman"/>
          <w:szCs w:val="24"/>
        </w:rPr>
        <w:t>enir des résultats intéressants </w:t>
      </w:r>
      <w:r w:rsidRPr="009B5935">
        <w:rPr>
          <w:rFonts w:ascii="Times New Roman" w:hAnsi="Times New Roman"/>
          <w:szCs w:val="24"/>
        </w:rPr>
        <w:t>:</w:t>
      </w:r>
    </w:p>
    <w:p w:rsidR="00F0012F" w:rsidRPr="009B5935" w:rsidRDefault="00F0012F" w:rsidP="00D0691B">
      <w:pPr>
        <w:rPr>
          <w:rFonts w:ascii="Times New Roman" w:hAnsi="Times New Roman"/>
          <w:szCs w:val="24"/>
        </w:rPr>
      </w:pPr>
    </w:p>
    <w:p w:rsidR="00D0691B" w:rsidRPr="009B5935" w:rsidRDefault="00F0012F" w:rsidP="00D0691B">
      <w:pPr>
        <w:numPr>
          <w:ilvl w:val="0"/>
          <w:numId w:val="13"/>
        </w:numPr>
        <w:tabs>
          <w:tab w:val="num" w:pos="284"/>
          <w:tab w:val="left" w:pos="993"/>
        </w:tabs>
        <w:ind w:left="993" w:hanging="284"/>
        <w:rPr>
          <w:rFonts w:ascii="Times New Roman" w:hAnsi="Times New Roman"/>
          <w:szCs w:val="24"/>
        </w:rPr>
      </w:pPr>
      <w:r w:rsidRPr="009B5935">
        <w:rPr>
          <w:rFonts w:ascii="Times New Roman" w:hAnsi="Times New Roman"/>
          <w:szCs w:val="24"/>
        </w:rPr>
        <w:t>L’identification des contraintes agronomiques et socio-économiques de la filière patate douce dans la vallée ;</w:t>
      </w:r>
    </w:p>
    <w:p w:rsidR="00D0691B" w:rsidRPr="009B5935" w:rsidRDefault="00F0012F" w:rsidP="00D0691B">
      <w:pPr>
        <w:numPr>
          <w:ilvl w:val="0"/>
          <w:numId w:val="13"/>
        </w:numPr>
        <w:tabs>
          <w:tab w:val="num" w:pos="284"/>
          <w:tab w:val="left" w:pos="993"/>
        </w:tabs>
        <w:ind w:left="709" w:firstLine="0"/>
        <w:rPr>
          <w:rFonts w:ascii="Times New Roman" w:hAnsi="Times New Roman"/>
          <w:szCs w:val="24"/>
        </w:rPr>
      </w:pPr>
      <w:r w:rsidRPr="009B5935">
        <w:rPr>
          <w:rFonts w:ascii="Times New Roman" w:hAnsi="Times New Roman"/>
          <w:szCs w:val="24"/>
        </w:rPr>
        <w:t>L’élab</w:t>
      </w:r>
      <w:r w:rsidR="00D0691B" w:rsidRPr="009B5935">
        <w:rPr>
          <w:rFonts w:ascii="Times New Roman" w:hAnsi="Times New Roman"/>
          <w:szCs w:val="24"/>
        </w:rPr>
        <w:t>oration d’une fiche technique de la culture de la patate douce irriguée ;</w:t>
      </w:r>
    </w:p>
    <w:p w:rsidR="00D0691B" w:rsidRPr="009B5935" w:rsidRDefault="00F0012F" w:rsidP="00D0691B">
      <w:pPr>
        <w:numPr>
          <w:ilvl w:val="0"/>
          <w:numId w:val="13"/>
        </w:numPr>
        <w:tabs>
          <w:tab w:val="num" w:pos="284"/>
          <w:tab w:val="left" w:pos="993"/>
        </w:tabs>
        <w:ind w:left="709" w:firstLine="0"/>
        <w:rPr>
          <w:rFonts w:ascii="Times New Roman" w:hAnsi="Times New Roman"/>
          <w:szCs w:val="24"/>
        </w:rPr>
      </w:pPr>
      <w:r w:rsidRPr="009B5935">
        <w:rPr>
          <w:rFonts w:ascii="Times New Roman" w:hAnsi="Times New Roman"/>
          <w:szCs w:val="24"/>
        </w:rPr>
        <w:t xml:space="preserve">L’identification de </w:t>
      </w:r>
      <w:r w:rsidR="00D0691B" w:rsidRPr="009B5935">
        <w:rPr>
          <w:rFonts w:ascii="Times New Roman" w:hAnsi="Times New Roman"/>
          <w:szCs w:val="24"/>
        </w:rPr>
        <w:t>variétés plus productives et adaptées à la zone ;</w:t>
      </w:r>
    </w:p>
    <w:p w:rsidR="00D0691B" w:rsidRPr="009B5935" w:rsidRDefault="00F0012F" w:rsidP="00D0691B">
      <w:pPr>
        <w:numPr>
          <w:ilvl w:val="0"/>
          <w:numId w:val="13"/>
        </w:numPr>
        <w:tabs>
          <w:tab w:val="num" w:pos="284"/>
          <w:tab w:val="left" w:pos="993"/>
        </w:tabs>
        <w:ind w:left="709" w:firstLine="0"/>
        <w:rPr>
          <w:rFonts w:ascii="Times New Roman" w:hAnsi="Times New Roman"/>
          <w:szCs w:val="24"/>
        </w:rPr>
      </w:pPr>
      <w:r w:rsidRPr="009B5935">
        <w:rPr>
          <w:rFonts w:ascii="Times New Roman" w:hAnsi="Times New Roman"/>
          <w:szCs w:val="24"/>
        </w:rPr>
        <w:t>La caractérisation physico-chimique et technologique de huit (8) variétés ;</w:t>
      </w:r>
    </w:p>
    <w:p w:rsidR="00D0691B" w:rsidRPr="009B5935" w:rsidRDefault="00F0012F" w:rsidP="00D0691B">
      <w:pPr>
        <w:numPr>
          <w:ilvl w:val="0"/>
          <w:numId w:val="13"/>
        </w:numPr>
        <w:tabs>
          <w:tab w:val="num" w:pos="284"/>
          <w:tab w:val="left" w:pos="993"/>
        </w:tabs>
        <w:ind w:left="709" w:firstLine="0"/>
        <w:rPr>
          <w:rFonts w:ascii="Times New Roman" w:hAnsi="Times New Roman"/>
          <w:szCs w:val="24"/>
        </w:rPr>
      </w:pPr>
      <w:r w:rsidRPr="009B5935">
        <w:rPr>
          <w:rFonts w:ascii="Times New Roman" w:hAnsi="Times New Roman"/>
          <w:szCs w:val="24"/>
        </w:rPr>
        <w:t>La mise au point de nouveaux modes d</w:t>
      </w:r>
      <w:r w:rsidR="00D0691B" w:rsidRPr="009B5935">
        <w:rPr>
          <w:rFonts w:ascii="Times New Roman" w:hAnsi="Times New Roman"/>
          <w:szCs w:val="24"/>
        </w:rPr>
        <w:t>’utilisation de la patate douce ;</w:t>
      </w:r>
    </w:p>
    <w:p w:rsidR="00D0691B" w:rsidRPr="009B5935" w:rsidRDefault="00F0012F" w:rsidP="00D0691B">
      <w:pPr>
        <w:numPr>
          <w:ilvl w:val="0"/>
          <w:numId w:val="13"/>
        </w:numPr>
        <w:tabs>
          <w:tab w:val="num" w:pos="284"/>
          <w:tab w:val="left" w:pos="993"/>
        </w:tabs>
        <w:ind w:left="993" w:hanging="284"/>
        <w:rPr>
          <w:rFonts w:ascii="Times New Roman" w:hAnsi="Times New Roman"/>
          <w:szCs w:val="24"/>
        </w:rPr>
      </w:pPr>
      <w:r w:rsidRPr="009B5935">
        <w:rPr>
          <w:rFonts w:ascii="Times New Roman" w:hAnsi="Times New Roman"/>
          <w:szCs w:val="24"/>
        </w:rPr>
        <w:t>L’édition d’un</w:t>
      </w:r>
      <w:r w:rsidR="00D0691B" w:rsidRPr="009B5935">
        <w:rPr>
          <w:rFonts w:ascii="Times New Roman" w:hAnsi="Times New Roman"/>
          <w:szCs w:val="24"/>
        </w:rPr>
        <w:t xml:space="preserve"> livret de recettes sur la patate douce.</w:t>
      </w:r>
    </w:p>
    <w:p w:rsidR="00F0012F" w:rsidRPr="009B5935" w:rsidRDefault="00F0012F" w:rsidP="00F0012F">
      <w:pPr>
        <w:tabs>
          <w:tab w:val="left" w:pos="993"/>
        </w:tabs>
        <w:ind w:left="993"/>
        <w:rPr>
          <w:rFonts w:ascii="Times New Roman" w:hAnsi="Times New Roman"/>
          <w:szCs w:val="24"/>
        </w:rPr>
      </w:pPr>
    </w:p>
    <w:p w:rsidR="00D0691B" w:rsidRPr="009B5935" w:rsidRDefault="00D0691B" w:rsidP="00D0691B">
      <w:pPr>
        <w:tabs>
          <w:tab w:val="left" w:pos="993"/>
        </w:tabs>
        <w:rPr>
          <w:rFonts w:ascii="Times New Roman" w:hAnsi="Times New Roman"/>
          <w:szCs w:val="24"/>
        </w:rPr>
      </w:pPr>
      <w:r w:rsidRPr="009B5935">
        <w:rPr>
          <w:rFonts w:ascii="Times New Roman" w:hAnsi="Times New Roman"/>
          <w:szCs w:val="24"/>
        </w:rPr>
        <w:t xml:space="preserve">Lors de la restitution des résultats du projet « valorisation de patate douce produite dans la vallée du fleuve Sénégal », les acteurs regroupés au sein du Comité National de Concertation de  </w:t>
      </w:r>
      <w:smartTag w:uri="urn:schemas-microsoft-com:office:smarttags" w:element="PersonName">
        <w:smartTagPr>
          <w:attr w:name="ProductID" w:val="la Fili￨re Patate"/>
        </w:smartTagPr>
        <w:smartTag w:uri="urn:schemas-microsoft-com:office:smarttags" w:element="PersonName">
          <w:smartTagPr>
            <w:attr w:name="ProductID" w:val="la Fili￨re"/>
          </w:smartTagPr>
          <w:r w:rsidRPr="009B5935">
            <w:rPr>
              <w:rFonts w:ascii="Times New Roman" w:hAnsi="Times New Roman"/>
              <w:szCs w:val="24"/>
            </w:rPr>
            <w:t>la Filière</w:t>
          </w:r>
        </w:smartTag>
        <w:r w:rsidRPr="009B5935">
          <w:rPr>
            <w:rFonts w:ascii="Times New Roman" w:hAnsi="Times New Roman"/>
            <w:szCs w:val="24"/>
          </w:rPr>
          <w:t xml:space="preserve"> Patate</w:t>
        </w:r>
      </w:smartTag>
      <w:r w:rsidRPr="009B5935">
        <w:rPr>
          <w:rFonts w:ascii="Times New Roman" w:hAnsi="Times New Roman"/>
          <w:szCs w:val="24"/>
        </w:rPr>
        <w:t xml:space="preserve"> douce et Tubercules (CNCFPDT) ont émis le souhait de voir les résultats obtenus diffusés sur une  grande échelle</w:t>
      </w:r>
      <w:r w:rsidR="00F0012F" w:rsidRPr="009B5935">
        <w:rPr>
          <w:rFonts w:ascii="Times New Roman" w:hAnsi="Times New Roman"/>
          <w:szCs w:val="24"/>
        </w:rPr>
        <w:t>.</w:t>
      </w:r>
    </w:p>
    <w:p w:rsidR="00F0012F" w:rsidRPr="009B5935" w:rsidRDefault="00F0012F" w:rsidP="00F0012F">
      <w:pPr>
        <w:rPr>
          <w:rFonts w:ascii="Times New Roman" w:hAnsi="Times New Roman"/>
          <w:szCs w:val="24"/>
        </w:rPr>
      </w:pPr>
      <w:r w:rsidRPr="009B5935">
        <w:rPr>
          <w:rFonts w:ascii="Times New Roman" w:hAnsi="Times New Roman"/>
          <w:szCs w:val="24"/>
        </w:rPr>
        <w:t>C</w:t>
      </w:r>
      <w:r w:rsidR="006D5EE8" w:rsidRPr="009B5935">
        <w:rPr>
          <w:rFonts w:ascii="Times New Roman" w:hAnsi="Times New Roman"/>
          <w:szCs w:val="24"/>
        </w:rPr>
        <w:t xml:space="preserve">e </w:t>
      </w:r>
      <w:r w:rsidRPr="009B5935">
        <w:rPr>
          <w:rFonts w:ascii="Times New Roman" w:hAnsi="Times New Roman"/>
          <w:szCs w:val="24"/>
        </w:rPr>
        <w:t>deuxième projet sur l’ « </w:t>
      </w:r>
      <w:r w:rsidRPr="009B5935">
        <w:rPr>
          <w:rFonts w:ascii="Times New Roman" w:hAnsi="Times New Roman"/>
          <w:b/>
          <w:i/>
          <w:szCs w:val="24"/>
        </w:rPr>
        <w:t>Amélioration de la productivité et des modes d’utilisations de la patate douce par la diffusion des acquis</w:t>
      </w:r>
      <w:r w:rsidRPr="009B5935">
        <w:rPr>
          <w:rFonts w:ascii="Times New Roman" w:hAnsi="Times New Roman"/>
          <w:i/>
          <w:szCs w:val="24"/>
        </w:rPr>
        <w:t> »</w:t>
      </w:r>
      <w:r w:rsidRPr="009B5935">
        <w:rPr>
          <w:rFonts w:ascii="Times New Roman" w:hAnsi="Times New Roman"/>
          <w:szCs w:val="24"/>
        </w:rPr>
        <w:t xml:space="preserve"> </w:t>
      </w:r>
      <w:r w:rsidR="006D5EE8" w:rsidRPr="009B5935">
        <w:rPr>
          <w:rFonts w:ascii="Times New Roman" w:hAnsi="Times New Roman"/>
          <w:szCs w:val="24"/>
        </w:rPr>
        <w:t xml:space="preserve">financé par le </w:t>
      </w:r>
      <w:r w:rsidRPr="009B5935">
        <w:rPr>
          <w:rFonts w:ascii="Times New Roman" w:hAnsi="Times New Roman"/>
          <w:szCs w:val="24"/>
        </w:rPr>
        <w:t xml:space="preserve"> FNRAA </w:t>
      </w:r>
      <w:r w:rsidR="006D5EE8" w:rsidRPr="009B5935">
        <w:rPr>
          <w:rFonts w:ascii="Times New Roman" w:hAnsi="Times New Roman"/>
          <w:szCs w:val="24"/>
        </w:rPr>
        <w:t xml:space="preserve">sur les fonds du PPAAO/WAAPP </w:t>
      </w:r>
      <w:r w:rsidRPr="009B5935">
        <w:rPr>
          <w:rFonts w:ascii="Times New Roman" w:hAnsi="Times New Roman"/>
          <w:szCs w:val="24"/>
        </w:rPr>
        <w:t>va permettre de diffuser les résultats du précédent projet pour répondre à une demande des producteurs et des autres bénéficiaires.</w:t>
      </w:r>
    </w:p>
    <w:p w:rsidR="006D5EE8" w:rsidRPr="009B5935" w:rsidRDefault="006D5EE8" w:rsidP="00F0012F">
      <w:pPr>
        <w:rPr>
          <w:rFonts w:ascii="Times New Roman" w:hAnsi="Times New Roman"/>
          <w:szCs w:val="24"/>
        </w:rPr>
      </w:pPr>
    </w:p>
    <w:p w:rsidR="006D5EE8" w:rsidRPr="009B5935" w:rsidRDefault="006D5EE8" w:rsidP="006D5EE8">
      <w:pPr>
        <w:pStyle w:val="Corpsdetexte"/>
        <w:rPr>
          <w:rFonts w:ascii="Times New Roman" w:hAnsi="Times New Roman"/>
          <w:szCs w:val="24"/>
        </w:rPr>
      </w:pPr>
      <w:r w:rsidRPr="009B5935">
        <w:rPr>
          <w:rFonts w:ascii="Times New Roman" w:hAnsi="Times New Roman"/>
          <w:szCs w:val="24"/>
        </w:rPr>
        <w:t>L’avance de démarrage qui a été versé à l’ITA en Aout 2009  a été répartie entre les partenaires en Septembre 2009.</w:t>
      </w:r>
    </w:p>
    <w:p w:rsidR="00F0012F" w:rsidRPr="009B5935" w:rsidRDefault="006D5EE8" w:rsidP="000A3FB8">
      <w:pPr>
        <w:pStyle w:val="Corpsdetexte"/>
        <w:rPr>
          <w:rFonts w:ascii="Times New Roman" w:hAnsi="Times New Roman"/>
          <w:szCs w:val="24"/>
        </w:rPr>
      </w:pPr>
      <w:r w:rsidRPr="009B5935">
        <w:rPr>
          <w:rFonts w:ascii="Times New Roman" w:hAnsi="Times New Roman"/>
          <w:szCs w:val="24"/>
        </w:rPr>
        <w:t>L’atelier de lancement s’est tenu à Richard Toll</w:t>
      </w:r>
      <w:r w:rsidR="00356B3D" w:rsidRPr="009B5935">
        <w:rPr>
          <w:rFonts w:ascii="Times New Roman" w:hAnsi="Times New Roman"/>
          <w:szCs w:val="24"/>
        </w:rPr>
        <w:t xml:space="preserve">, le 21 /01/2009 </w:t>
      </w:r>
      <w:r w:rsidRPr="009B5935">
        <w:rPr>
          <w:rFonts w:ascii="Times New Roman" w:hAnsi="Times New Roman"/>
          <w:szCs w:val="24"/>
        </w:rPr>
        <w:t>dans les locaux de la Mairie en présence des différents partenaires</w:t>
      </w:r>
      <w:r w:rsidR="00356B3D" w:rsidRPr="009B5935">
        <w:rPr>
          <w:rFonts w:ascii="Times New Roman" w:hAnsi="Times New Roman"/>
          <w:szCs w:val="24"/>
        </w:rPr>
        <w:t>.</w:t>
      </w:r>
    </w:p>
    <w:p w:rsidR="009F40D5" w:rsidRPr="009B5935" w:rsidRDefault="009F40D5" w:rsidP="009F40D5">
      <w:pPr>
        <w:rPr>
          <w:rFonts w:ascii="Times New Roman" w:hAnsi="Times New Roman"/>
          <w:szCs w:val="24"/>
        </w:rPr>
      </w:pPr>
      <w:r w:rsidRPr="009B5935">
        <w:rPr>
          <w:rFonts w:ascii="Times New Roman" w:hAnsi="Times New Roman"/>
          <w:szCs w:val="24"/>
        </w:rPr>
        <w:t>Le calendrier d’exécution technique prévoit pendant</w:t>
      </w:r>
      <w:r w:rsidRPr="009B5935">
        <w:rPr>
          <w:rFonts w:ascii="Times New Roman" w:hAnsi="Times New Roman"/>
          <w:b/>
          <w:caps/>
          <w:szCs w:val="24"/>
        </w:rPr>
        <w:t xml:space="preserve"> </w:t>
      </w:r>
      <w:r w:rsidRPr="009B5935">
        <w:rPr>
          <w:rFonts w:ascii="Times New Roman" w:hAnsi="Times New Roman"/>
          <w:szCs w:val="24"/>
        </w:rPr>
        <w:t>la durée du projet qui est de 02 ans, l’exécution des activités suivantes :</w:t>
      </w:r>
    </w:p>
    <w:p w:rsidR="00F0012F" w:rsidRPr="009B5935" w:rsidRDefault="00F0012F" w:rsidP="00F0012F">
      <w:pPr>
        <w:rPr>
          <w:rFonts w:ascii="Times New Roman" w:hAnsi="Times New Roman"/>
          <w:szCs w:val="24"/>
        </w:rPr>
      </w:pPr>
    </w:p>
    <w:p w:rsidR="00F0012F" w:rsidRPr="009B5935" w:rsidRDefault="009F40D5" w:rsidP="00F0012F">
      <w:pPr>
        <w:numPr>
          <w:ilvl w:val="0"/>
          <w:numId w:val="9"/>
        </w:numPr>
        <w:rPr>
          <w:rFonts w:ascii="Times New Roman" w:hAnsi="Times New Roman"/>
          <w:szCs w:val="24"/>
        </w:rPr>
      </w:pPr>
      <w:r w:rsidRPr="009B5935">
        <w:rPr>
          <w:rFonts w:ascii="Times New Roman" w:hAnsi="Times New Roman"/>
          <w:szCs w:val="24"/>
        </w:rPr>
        <w:t xml:space="preserve">Activité 1 : </w:t>
      </w:r>
      <w:r w:rsidR="00F0012F" w:rsidRPr="009B5935">
        <w:rPr>
          <w:rFonts w:ascii="Times New Roman" w:hAnsi="Times New Roman"/>
          <w:szCs w:val="24"/>
        </w:rPr>
        <w:t>Appui à la professionnalisation ;</w:t>
      </w:r>
    </w:p>
    <w:p w:rsidR="00F0012F" w:rsidRPr="009B5935" w:rsidRDefault="009F40D5" w:rsidP="00F0012F">
      <w:pPr>
        <w:numPr>
          <w:ilvl w:val="0"/>
          <w:numId w:val="9"/>
        </w:numPr>
        <w:rPr>
          <w:rFonts w:ascii="Times New Roman" w:hAnsi="Times New Roman"/>
          <w:szCs w:val="24"/>
        </w:rPr>
      </w:pPr>
      <w:r w:rsidRPr="009B5935">
        <w:rPr>
          <w:rFonts w:ascii="Times New Roman" w:hAnsi="Times New Roman"/>
          <w:szCs w:val="24"/>
        </w:rPr>
        <w:t xml:space="preserve">Activité 2 : </w:t>
      </w:r>
      <w:r w:rsidR="00F0012F" w:rsidRPr="009B5935">
        <w:rPr>
          <w:rFonts w:ascii="Times New Roman" w:hAnsi="Times New Roman"/>
          <w:szCs w:val="24"/>
        </w:rPr>
        <w:t>Gestion agronomique du matériel végétal ;</w:t>
      </w:r>
    </w:p>
    <w:p w:rsidR="00F0012F" w:rsidRPr="009B5935" w:rsidRDefault="009F40D5" w:rsidP="00F0012F">
      <w:pPr>
        <w:numPr>
          <w:ilvl w:val="0"/>
          <w:numId w:val="9"/>
        </w:numPr>
        <w:rPr>
          <w:rFonts w:ascii="Times New Roman" w:hAnsi="Times New Roman"/>
          <w:szCs w:val="24"/>
        </w:rPr>
      </w:pPr>
      <w:r w:rsidRPr="009B5935">
        <w:rPr>
          <w:rFonts w:ascii="Times New Roman" w:hAnsi="Times New Roman"/>
          <w:szCs w:val="24"/>
        </w:rPr>
        <w:t xml:space="preserve">Activité 3 : </w:t>
      </w:r>
      <w:r w:rsidR="00F0012F" w:rsidRPr="009B5935">
        <w:rPr>
          <w:rFonts w:ascii="Times New Roman" w:hAnsi="Times New Roman"/>
          <w:szCs w:val="24"/>
        </w:rPr>
        <w:t>Test de fabrication de purée stabilisée au niveau pilote ;</w:t>
      </w:r>
    </w:p>
    <w:p w:rsidR="00F0012F" w:rsidRPr="009B5935" w:rsidRDefault="009F40D5" w:rsidP="00F0012F">
      <w:pPr>
        <w:numPr>
          <w:ilvl w:val="0"/>
          <w:numId w:val="9"/>
        </w:numPr>
        <w:rPr>
          <w:rFonts w:ascii="Times New Roman" w:hAnsi="Times New Roman"/>
          <w:szCs w:val="24"/>
        </w:rPr>
      </w:pPr>
      <w:r w:rsidRPr="009B5935">
        <w:rPr>
          <w:rFonts w:ascii="Times New Roman" w:hAnsi="Times New Roman"/>
          <w:szCs w:val="24"/>
        </w:rPr>
        <w:t xml:space="preserve">Activité 4 : </w:t>
      </w:r>
      <w:r w:rsidR="00F0012F" w:rsidRPr="009B5935">
        <w:rPr>
          <w:rFonts w:ascii="Times New Roman" w:hAnsi="Times New Roman"/>
          <w:szCs w:val="24"/>
        </w:rPr>
        <w:t>Amélioration des procédés artisanaux de fabrication de la farine ;</w:t>
      </w:r>
    </w:p>
    <w:p w:rsidR="00F0012F" w:rsidRPr="009B5935" w:rsidRDefault="009F40D5" w:rsidP="00F0012F">
      <w:pPr>
        <w:numPr>
          <w:ilvl w:val="0"/>
          <w:numId w:val="9"/>
        </w:numPr>
        <w:rPr>
          <w:rFonts w:ascii="Times New Roman" w:hAnsi="Times New Roman"/>
          <w:szCs w:val="24"/>
        </w:rPr>
      </w:pPr>
      <w:r w:rsidRPr="009B5935">
        <w:rPr>
          <w:rFonts w:ascii="Times New Roman" w:hAnsi="Times New Roman"/>
          <w:szCs w:val="24"/>
        </w:rPr>
        <w:t xml:space="preserve">Activité 5 : </w:t>
      </w:r>
      <w:r w:rsidR="00F0012F" w:rsidRPr="009B5935">
        <w:rPr>
          <w:rFonts w:ascii="Times New Roman" w:hAnsi="Times New Roman"/>
          <w:szCs w:val="24"/>
        </w:rPr>
        <w:t>Diffusion des acquis sur les modes d’utilisation ;</w:t>
      </w:r>
    </w:p>
    <w:p w:rsidR="000A3FB8" w:rsidRPr="009B5935" w:rsidRDefault="000A3FB8" w:rsidP="00F0012F">
      <w:pPr>
        <w:numPr>
          <w:ilvl w:val="0"/>
          <w:numId w:val="9"/>
        </w:numPr>
        <w:rPr>
          <w:rFonts w:ascii="Times New Roman" w:hAnsi="Times New Roman"/>
          <w:szCs w:val="24"/>
        </w:rPr>
      </w:pPr>
      <w:r w:rsidRPr="009B5935">
        <w:rPr>
          <w:rFonts w:ascii="Times New Roman" w:hAnsi="Times New Roman"/>
          <w:szCs w:val="24"/>
        </w:rPr>
        <w:t xml:space="preserve">Activité 6 : Valorisation des </w:t>
      </w:r>
      <w:r w:rsidR="008A6602" w:rsidRPr="009B5935">
        <w:rPr>
          <w:rFonts w:ascii="Times New Roman" w:hAnsi="Times New Roman"/>
          <w:szCs w:val="24"/>
        </w:rPr>
        <w:t>résultats.</w:t>
      </w:r>
    </w:p>
    <w:p w:rsidR="006D5EE8" w:rsidRPr="009B5935" w:rsidRDefault="006D5EE8" w:rsidP="00F0012F">
      <w:pPr>
        <w:rPr>
          <w:rFonts w:ascii="Times New Roman" w:hAnsi="Times New Roman"/>
          <w:szCs w:val="24"/>
        </w:rPr>
      </w:pPr>
    </w:p>
    <w:p w:rsidR="00F0012F" w:rsidRPr="009B5935" w:rsidRDefault="00F0012F" w:rsidP="00F0012F">
      <w:pPr>
        <w:rPr>
          <w:rFonts w:ascii="Times New Roman" w:hAnsi="Times New Roman"/>
          <w:szCs w:val="24"/>
        </w:rPr>
      </w:pPr>
      <w:r w:rsidRPr="009B5935">
        <w:rPr>
          <w:rFonts w:ascii="Times New Roman" w:hAnsi="Times New Roman"/>
          <w:szCs w:val="24"/>
        </w:rPr>
        <w:t xml:space="preserve">Les activités seront exécutées en collaboration avec les organisations de producteurs et les organismes d’appui et de développement intervenant dans la zone d’intervention du projet. </w:t>
      </w:r>
    </w:p>
    <w:p w:rsidR="00F0012F" w:rsidRPr="009B5935" w:rsidRDefault="00F0012F" w:rsidP="00D0691B">
      <w:pPr>
        <w:tabs>
          <w:tab w:val="left" w:pos="993"/>
        </w:tabs>
        <w:rPr>
          <w:rFonts w:ascii="Times New Roman" w:hAnsi="Times New Roman"/>
          <w:szCs w:val="24"/>
        </w:rPr>
      </w:pPr>
    </w:p>
    <w:p w:rsidR="00414D43" w:rsidRPr="009B5935" w:rsidRDefault="009F40D5" w:rsidP="006B3B1F">
      <w:pPr>
        <w:pStyle w:val="Corpsdetexte"/>
        <w:tabs>
          <w:tab w:val="num" w:pos="1069"/>
        </w:tabs>
        <w:rPr>
          <w:rFonts w:ascii="Times New Roman" w:hAnsi="Times New Roman"/>
          <w:szCs w:val="24"/>
        </w:rPr>
      </w:pPr>
      <w:r w:rsidRPr="009B5935">
        <w:rPr>
          <w:rFonts w:ascii="Times New Roman" w:hAnsi="Times New Roman"/>
          <w:szCs w:val="24"/>
        </w:rPr>
        <w:t xml:space="preserve">Il était prévu pour la première année (Aout  2009- Juillet 2010), l’exécution des activités </w:t>
      </w:r>
      <w:r w:rsidR="003F6B9E" w:rsidRPr="009B5935">
        <w:rPr>
          <w:rFonts w:ascii="Times New Roman" w:hAnsi="Times New Roman"/>
          <w:szCs w:val="24"/>
        </w:rPr>
        <w:t>1, 2, 3 ,</w:t>
      </w:r>
      <w:r w:rsidR="000A3FB8" w:rsidRPr="009B5935">
        <w:rPr>
          <w:rFonts w:ascii="Times New Roman" w:hAnsi="Times New Roman"/>
          <w:szCs w:val="24"/>
        </w:rPr>
        <w:t xml:space="preserve"> 4 </w:t>
      </w:r>
      <w:r w:rsidR="003F6B9E" w:rsidRPr="009B5935">
        <w:rPr>
          <w:rFonts w:ascii="Times New Roman" w:hAnsi="Times New Roman"/>
          <w:szCs w:val="24"/>
        </w:rPr>
        <w:t xml:space="preserve"> </w:t>
      </w:r>
      <w:r w:rsidR="000A3FB8" w:rsidRPr="009B5935">
        <w:rPr>
          <w:rFonts w:ascii="Times New Roman" w:hAnsi="Times New Roman"/>
          <w:szCs w:val="24"/>
        </w:rPr>
        <w:t xml:space="preserve">mais pour des raisons essentiellement liées à l’acquisition des équipements de transformation et la non fonctionnalité des séchoirs à gaz, seules les activités </w:t>
      </w:r>
      <w:r w:rsidR="00A85005" w:rsidRPr="009B5935">
        <w:rPr>
          <w:rFonts w:ascii="Times New Roman" w:hAnsi="Times New Roman"/>
          <w:szCs w:val="24"/>
        </w:rPr>
        <w:t>1 ,</w:t>
      </w:r>
      <w:r w:rsidR="009330EB" w:rsidRPr="009B5935">
        <w:rPr>
          <w:rFonts w:ascii="Times New Roman" w:hAnsi="Times New Roman"/>
          <w:szCs w:val="24"/>
        </w:rPr>
        <w:t xml:space="preserve"> 2 </w:t>
      </w:r>
      <w:r w:rsidR="00A85005" w:rsidRPr="009B5935">
        <w:rPr>
          <w:rFonts w:ascii="Times New Roman" w:hAnsi="Times New Roman"/>
          <w:szCs w:val="24"/>
        </w:rPr>
        <w:t xml:space="preserve"> et 6 </w:t>
      </w:r>
      <w:r w:rsidR="000A3FB8" w:rsidRPr="009B5935">
        <w:rPr>
          <w:rFonts w:ascii="Times New Roman" w:hAnsi="Times New Roman"/>
          <w:szCs w:val="24"/>
        </w:rPr>
        <w:t>ont pu être démarrées.</w:t>
      </w:r>
      <w:r w:rsidR="00793A41" w:rsidRPr="009B5935">
        <w:rPr>
          <w:rFonts w:ascii="Times New Roman" w:hAnsi="Times New Roman"/>
          <w:szCs w:val="24"/>
        </w:rPr>
        <w:t> </w:t>
      </w:r>
    </w:p>
    <w:p w:rsidR="000A3FB8" w:rsidRPr="009B5935" w:rsidRDefault="000A3FB8" w:rsidP="006B3B1F">
      <w:pPr>
        <w:pStyle w:val="Corpsdetexte"/>
        <w:tabs>
          <w:tab w:val="num" w:pos="1069"/>
        </w:tabs>
        <w:rPr>
          <w:rFonts w:ascii="Times New Roman" w:hAnsi="Times New Roman"/>
          <w:szCs w:val="24"/>
        </w:rPr>
      </w:pPr>
      <w:r w:rsidRPr="009B5935">
        <w:rPr>
          <w:rFonts w:ascii="Times New Roman" w:hAnsi="Times New Roman"/>
          <w:szCs w:val="24"/>
        </w:rPr>
        <w:t xml:space="preserve">En effet, il était prévu d’acheter des équipements pour les tests de fabrication de la purée à l’échelle pilote mais </w:t>
      </w:r>
      <w:r w:rsidR="00D0754D" w:rsidRPr="009B5935">
        <w:rPr>
          <w:rFonts w:ascii="Times New Roman" w:hAnsi="Times New Roman"/>
          <w:szCs w:val="24"/>
        </w:rPr>
        <w:t>pour des raisons budgétaires et de</w:t>
      </w:r>
      <w:r w:rsidR="003B5892" w:rsidRPr="009B5935">
        <w:rPr>
          <w:rFonts w:ascii="Times New Roman" w:hAnsi="Times New Roman"/>
          <w:szCs w:val="24"/>
        </w:rPr>
        <w:t xml:space="preserve"> non</w:t>
      </w:r>
      <w:r w:rsidR="00D0754D" w:rsidRPr="009B5935">
        <w:rPr>
          <w:rFonts w:ascii="Times New Roman" w:hAnsi="Times New Roman"/>
          <w:szCs w:val="24"/>
        </w:rPr>
        <w:t xml:space="preserve"> conformité, </w:t>
      </w:r>
      <w:r w:rsidRPr="009B5935">
        <w:rPr>
          <w:rFonts w:ascii="Times New Roman" w:hAnsi="Times New Roman"/>
          <w:szCs w:val="24"/>
        </w:rPr>
        <w:t>l</w:t>
      </w:r>
      <w:r w:rsidR="00D0754D" w:rsidRPr="009B5935">
        <w:rPr>
          <w:rFonts w:ascii="Times New Roman" w:hAnsi="Times New Roman"/>
          <w:szCs w:val="24"/>
        </w:rPr>
        <w:t>es offres ont été annulées et l</w:t>
      </w:r>
      <w:r w:rsidRPr="009B5935">
        <w:rPr>
          <w:rFonts w:ascii="Times New Roman" w:hAnsi="Times New Roman"/>
          <w:szCs w:val="24"/>
        </w:rPr>
        <w:t xml:space="preserve">e marché </w:t>
      </w:r>
      <w:r w:rsidR="00731915" w:rsidRPr="009B5935">
        <w:rPr>
          <w:rFonts w:ascii="Times New Roman" w:hAnsi="Times New Roman"/>
          <w:szCs w:val="24"/>
        </w:rPr>
        <w:t xml:space="preserve">va </w:t>
      </w:r>
      <w:r w:rsidR="00D0754D" w:rsidRPr="009B5935">
        <w:rPr>
          <w:rFonts w:ascii="Times New Roman" w:hAnsi="Times New Roman"/>
          <w:szCs w:val="24"/>
        </w:rPr>
        <w:t xml:space="preserve"> </w:t>
      </w:r>
      <w:r w:rsidR="00731915" w:rsidRPr="009B5935">
        <w:rPr>
          <w:rFonts w:ascii="Times New Roman" w:hAnsi="Times New Roman"/>
          <w:szCs w:val="24"/>
        </w:rPr>
        <w:t xml:space="preserve">être </w:t>
      </w:r>
      <w:r w:rsidR="00D0754D" w:rsidRPr="009B5935">
        <w:rPr>
          <w:rFonts w:ascii="Times New Roman" w:hAnsi="Times New Roman"/>
          <w:szCs w:val="24"/>
        </w:rPr>
        <w:t xml:space="preserve">réajusté et  </w:t>
      </w:r>
      <w:r w:rsidR="009330EB" w:rsidRPr="009B5935">
        <w:rPr>
          <w:rFonts w:ascii="Times New Roman" w:hAnsi="Times New Roman"/>
          <w:szCs w:val="24"/>
        </w:rPr>
        <w:t>relancé.</w:t>
      </w:r>
      <w:r w:rsidR="00731915" w:rsidRPr="009B5935">
        <w:rPr>
          <w:rFonts w:ascii="Times New Roman" w:hAnsi="Times New Roman"/>
          <w:szCs w:val="24"/>
        </w:rPr>
        <w:t xml:space="preserve"> Au cour des travaux de réhabilitation de l’ITA, les 02 séchoirs à gaz avaient été déplacés et ils vont être réinstallés et remis en état avant le démarrage des tests</w:t>
      </w:r>
      <w:r w:rsidR="002E116B" w:rsidRPr="009B5935">
        <w:rPr>
          <w:rFonts w:ascii="Times New Roman" w:hAnsi="Times New Roman"/>
          <w:szCs w:val="24"/>
        </w:rPr>
        <w:t xml:space="preserve"> de fabrication de farine</w:t>
      </w:r>
    </w:p>
    <w:p w:rsidR="008B47B0" w:rsidRPr="009B5935" w:rsidRDefault="008B47B0" w:rsidP="008B47B0">
      <w:pPr>
        <w:rPr>
          <w:rFonts w:ascii="Times New Roman" w:hAnsi="Times New Roman"/>
          <w:szCs w:val="24"/>
        </w:rPr>
      </w:pPr>
    </w:p>
    <w:p w:rsidR="00586D95" w:rsidRPr="009B5935" w:rsidRDefault="00586D95" w:rsidP="00677D8C">
      <w:pPr>
        <w:pStyle w:val="Titre1"/>
        <w:numPr>
          <w:ilvl w:val="0"/>
          <w:numId w:val="12"/>
        </w:numPr>
        <w:jc w:val="left"/>
        <w:rPr>
          <w:rFonts w:ascii="Times New Roman" w:hAnsi="Times New Roman"/>
          <w:caps/>
          <w:smallCaps/>
          <w:u w:val="none"/>
        </w:rPr>
      </w:pPr>
      <w:r w:rsidRPr="009B5935">
        <w:rPr>
          <w:rFonts w:ascii="Times New Roman" w:hAnsi="Times New Roman"/>
          <w:caps/>
          <w:smallCaps/>
          <w:u w:val="none"/>
        </w:rPr>
        <w:t xml:space="preserve">Objectifs du projet </w:t>
      </w:r>
    </w:p>
    <w:p w:rsidR="00586D95" w:rsidRPr="009B5935" w:rsidRDefault="00586D95" w:rsidP="00586D95">
      <w:pPr>
        <w:widowControl w:val="0"/>
        <w:autoSpaceDE w:val="0"/>
        <w:autoSpaceDN w:val="0"/>
        <w:adjustRightInd w:val="0"/>
        <w:rPr>
          <w:rFonts w:ascii="Times New Roman" w:hAnsi="Times New Roman"/>
          <w:bCs/>
          <w:szCs w:val="24"/>
        </w:rPr>
      </w:pPr>
    </w:p>
    <w:p w:rsidR="00586D95" w:rsidRPr="009B5935" w:rsidRDefault="00677D8C" w:rsidP="00586D95">
      <w:pPr>
        <w:widowControl w:val="0"/>
        <w:autoSpaceDE w:val="0"/>
        <w:autoSpaceDN w:val="0"/>
        <w:adjustRightInd w:val="0"/>
        <w:rPr>
          <w:rFonts w:ascii="Times New Roman" w:hAnsi="Times New Roman"/>
          <w:b/>
          <w:bCs/>
          <w:szCs w:val="24"/>
        </w:rPr>
      </w:pPr>
      <w:r w:rsidRPr="009B5935">
        <w:rPr>
          <w:rFonts w:ascii="Times New Roman" w:hAnsi="Times New Roman"/>
          <w:b/>
          <w:bCs/>
          <w:szCs w:val="24"/>
        </w:rPr>
        <w:t>1</w:t>
      </w:r>
      <w:r w:rsidR="00586D95" w:rsidRPr="009B5935">
        <w:rPr>
          <w:rFonts w:ascii="Times New Roman" w:hAnsi="Times New Roman"/>
          <w:b/>
          <w:bCs/>
          <w:szCs w:val="24"/>
        </w:rPr>
        <w:t xml:space="preserve">.1. </w:t>
      </w:r>
      <w:r w:rsidR="00586D95" w:rsidRPr="009B5935">
        <w:rPr>
          <w:rFonts w:ascii="Times New Roman" w:hAnsi="Times New Roman"/>
          <w:b/>
          <w:bCs/>
          <w:szCs w:val="24"/>
          <w:u w:val="single"/>
        </w:rPr>
        <w:t>Objectif général</w:t>
      </w:r>
    </w:p>
    <w:p w:rsidR="00677D8C" w:rsidRPr="009B5935" w:rsidRDefault="00677D8C" w:rsidP="00586D95">
      <w:pPr>
        <w:widowControl w:val="0"/>
        <w:autoSpaceDE w:val="0"/>
        <w:autoSpaceDN w:val="0"/>
        <w:adjustRightInd w:val="0"/>
        <w:rPr>
          <w:rFonts w:ascii="Times New Roman" w:hAnsi="Times New Roman"/>
          <w:b/>
          <w:szCs w:val="24"/>
        </w:rPr>
      </w:pPr>
    </w:p>
    <w:p w:rsidR="00586D95" w:rsidRPr="009B5935" w:rsidRDefault="00586D95" w:rsidP="00586D95">
      <w:pPr>
        <w:widowControl w:val="0"/>
        <w:autoSpaceDE w:val="0"/>
        <w:autoSpaceDN w:val="0"/>
        <w:adjustRightInd w:val="0"/>
        <w:rPr>
          <w:rFonts w:ascii="Times New Roman" w:hAnsi="Times New Roman"/>
          <w:b/>
          <w:bCs/>
          <w:szCs w:val="24"/>
        </w:rPr>
      </w:pPr>
      <w:r w:rsidRPr="009B5935">
        <w:rPr>
          <w:rFonts w:ascii="Times New Roman" w:hAnsi="Times New Roman"/>
          <w:szCs w:val="24"/>
        </w:rPr>
        <w:t>L’objectif général du projet est de contribuer à l’atteinte de la sécurité alimentaire et à la réduction de la pauvreté.</w:t>
      </w:r>
    </w:p>
    <w:p w:rsidR="00586D95" w:rsidRPr="009B5935" w:rsidRDefault="00586D95" w:rsidP="00586D95">
      <w:pPr>
        <w:widowControl w:val="0"/>
        <w:autoSpaceDE w:val="0"/>
        <w:autoSpaceDN w:val="0"/>
        <w:adjustRightInd w:val="0"/>
        <w:rPr>
          <w:rFonts w:ascii="Times New Roman" w:hAnsi="Times New Roman"/>
          <w:szCs w:val="24"/>
        </w:rPr>
      </w:pPr>
      <w:r w:rsidRPr="009B5935">
        <w:rPr>
          <w:rFonts w:ascii="Times New Roman" w:hAnsi="Times New Roman"/>
          <w:szCs w:val="24"/>
        </w:rPr>
        <w:t>Cet  objectif global constitue un des axes majeurs de la politique économique et sociale du Sénégal (DSRP), de l’Afrique (NEPAD) et des Nations unies (OMD).</w:t>
      </w:r>
    </w:p>
    <w:p w:rsidR="00586D95" w:rsidRPr="009B5935" w:rsidRDefault="00586D95" w:rsidP="00586D95">
      <w:pPr>
        <w:widowControl w:val="0"/>
        <w:autoSpaceDE w:val="0"/>
        <w:autoSpaceDN w:val="0"/>
        <w:adjustRightInd w:val="0"/>
        <w:rPr>
          <w:rFonts w:ascii="Times New Roman" w:hAnsi="Times New Roman"/>
          <w:bCs/>
          <w:szCs w:val="24"/>
        </w:rPr>
      </w:pPr>
    </w:p>
    <w:p w:rsidR="00586D95" w:rsidRPr="009B5935" w:rsidRDefault="00677D8C" w:rsidP="00586D95">
      <w:pPr>
        <w:widowControl w:val="0"/>
        <w:autoSpaceDE w:val="0"/>
        <w:autoSpaceDN w:val="0"/>
        <w:adjustRightInd w:val="0"/>
        <w:rPr>
          <w:rFonts w:ascii="Times New Roman" w:hAnsi="Times New Roman"/>
          <w:b/>
          <w:bCs/>
          <w:szCs w:val="24"/>
        </w:rPr>
      </w:pPr>
      <w:r w:rsidRPr="009B5935">
        <w:rPr>
          <w:rFonts w:ascii="Times New Roman" w:hAnsi="Times New Roman"/>
          <w:b/>
          <w:bCs/>
          <w:szCs w:val="24"/>
        </w:rPr>
        <w:t xml:space="preserve">1.2. </w:t>
      </w:r>
      <w:r w:rsidRPr="009B5935">
        <w:rPr>
          <w:rFonts w:ascii="Times New Roman" w:hAnsi="Times New Roman"/>
          <w:b/>
          <w:bCs/>
          <w:szCs w:val="24"/>
          <w:u w:val="single"/>
        </w:rPr>
        <w:t>Objectifs spécifiques</w:t>
      </w:r>
      <w:r w:rsidRPr="009B5935">
        <w:rPr>
          <w:rFonts w:ascii="Times New Roman" w:hAnsi="Times New Roman"/>
          <w:b/>
          <w:bCs/>
          <w:szCs w:val="24"/>
        </w:rPr>
        <w:t> </w:t>
      </w:r>
    </w:p>
    <w:p w:rsidR="00677D8C" w:rsidRPr="009B5935" w:rsidRDefault="00677D8C" w:rsidP="00586D95">
      <w:pPr>
        <w:widowControl w:val="0"/>
        <w:autoSpaceDE w:val="0"/>
        <w:autoSpaceDN w:val="0"/>
        <w:adjustRightInd w:val="0"/>
        <w:rPr>
          <w:rFonts w:ascii="Times New Roman" w:hAnsi="Times New Roman"/>
          <w:b/>
          <w:bCs/>
          <w:szCs w:val="24"/>
        </w:rPr>
      </w:pPr>
    </w:p>
    <w:p w:rsidR="00586D95" w:rsidRPr="009B5935" w:rsidRDefault="00586D95" w:rsidP="00586D95">
      <w:pPr>
        <w:widowControl w:val="0"/>
        <w:autoSpaceDE w:val="0"/>
        <w:autoSpaceDN w:val="0"/>
        <w:adjustRightInd w:val="0"/>
        <w:rPr>
          <w:rFonts w:ascii="Times New Roman" w:hAnsi="Times New Roman"/>
          <w:szCs w:val="24"/>
        </w:rPr>
      </w:pPr>
      <w:r w:rsidRPr="009B5935">
        <w:rPr>
          <w:rFonts w:ascii="Times New Roman" w:hAnsi="Times New Roman"/>
          <w:szCs w:val="24"/>
        </w:rPr>
        <w:t>Les objectifs spécifiques visés par le projet consiste</w:t>
      </w:r>
      <w:r w:rsidR="00677D8C" w:rsidRPr="009B5935">
        <w:rPr>
          <w:rFonts w:ascii="Times New Roman" w:hAnsi="Times New Roman"/>
          <w:szCs w:val="24"/>
        </w:rPr>
        <w:t>nt</w:t>
      </w:r>
      <w:r w:rsidRPr="009B5935">
        <w:rPr>
          <w:rFonts w:ascii="Times New Roman" w:hAnsi="Times New Roman"/>
          <w:szCs w:val="24"/>
        </w:rPr>
        <w:t xml:space="preserve"> à :</w:t>
      </w:r>
    </w:p>
    <w:p w:rsidR="00731915" w:rsidRPr="009B5935" w:rsidRDefault="00731915" w:rsidP="00586D95">
      <w:pPr>
        <w:widowControl w:val="0"/>
        <w:autoSpaceDE w:val="0"/>
        <w:autoSpaceDN w:val="0"/>
        <w:adjustRightInd w:val="0"/>
        <w:rPr>
          <w:rFonts w:ascii="Times New Roman" w:hAnsi="Times New Roman"/>
          <w:szCs w:val="24"/>
        </w:rPr>
      </w:pPr>
    </w:p>
    <w:p w:rsidR="00586D95" w:rsidRPr="009B5935" w:rsidRDefault="00586D95" w:rsidP="00586D95">
      <w:pPr>
        <w:widowControl w:val="0"/>
        <w:numPr>
          <w:ilvl w:val="0"/>
          <w:numId w:val="10"/>
        </w:numPr>
        <w:tabs>
          <w:tab w:val="clear" w:pos="794"/>
          <w:tab w:val="left" w:pos="780"/>
        </w:tabs>
        <w:autoSpaceDE w:val="0"/>
        <w:autoSpaceDN w:val="0"/>
        <w:adjustRightInd w:val="0"/>
        <w:rPr>
          <w:rFonts w:ascii="Times New Roman" w:hAnsi="Times New Roman"/>
          <w:szCs w:val="24"/>
        </w:rPr>
      </w:pPr>
      <w:r w:rsidRPr="009B5935">
        <w:rPr>
          <w:rFonts w:ascii="Times New Roman" w:hAnsi="Times New Roman"/>
          <w:szCs w:val="24"/>
        </w:rPr>
        <w:t>Améliorer la productivité de la patate douce ;  </w:t>
      </w:r>
    </w:p>
    <w:p w:rsidR="00586D95" w:rsidRPr="009B5935" w:rsidRDefault="00586D95" w:rsidP="00586D95">
      <w:pPr>
        <w:widowControl w:val="0"/>
        <w:numPr>
          <w:ilvl w:val="0"/>
          <w:numId w:val="10"/>
        </w:numPr>
        <w:autoSpaceDE w:val="0"/>
        <w:autoSpaceDN w:val="0"/>
        <w:adjustRightInd w:val="0"/>
        <w:rPr>
          <w:rFonts w:ascii="Times New Roman" w:hAnsi="Times New Roman"/>
          <w:szCs w:val="24"/>
        </w:rPr>
      </w:pPr>
      <w:r w:rsidRPr="009B5935">
        <w:rPr>
          <w:rFonts w:ascii="Times New Roman" w:hAnsi="Times New Roman"/>
          <w:szCs w:val="24"/>
        </w:rPr>
        <w:t>Améliorer les modes d’utilisation </w:t>
      </w:r>
      <w:r w:rsidR="00731915" w:rsidRPr="009B5935">
        <w:rPr>
          <w:rFonts w:ascii="Times New Roman" w:hAnsi="Times New Roman"/>
          <w:szCs w:val="24"/>
        </w:rPr>
        <w:t>de la patate douce.</w:t>
      </w:r>
    </w:p>
    <w:p w:rsidR="00677D8C" w:rsidRPr="009B5935" w:rsidRDefault="00677D8C" w:rsidP="00677D8C">
      <w:pPr>
        <w:ind w:left="709"/>
        <w:jc w:val="left"/>
        <w:rPr>
          <w:rFonts w:ascii="Times New Roman" w:hAnsi="Times New Roman"/>
          <w:caps/>
          <w:szCs w:val="24"/>
        </w:rPr>
      </w:pPr>
    </w:p>
    <w:p w:rsidR="00677D8C" w:rsidRPr="009B5935" w:rsidRDefault="00CA598E" w:rsidP="00CA598E">
      <w:pPr>
        <w:widowControl w:val="0"/>
        <w:autoSpaceDE w:val="0"/>
        <w:autoSpaceDN w:val="0"/>
        <w:adjustRightInd w:val="0"/>
        <w:rPr>
          <w:rFonts w:ascii="Times New Roman" w:hAnsi="Times New Roman"/>
          <w:b/>
          <w:bCs/>
          <w:szCs w:val="24"/>
        </w:rPr>
      </w:pPr>
      <w:r w:rsidRPr="009B5935">
        <w:rPr>
          <w:rFonts w:ascii="Times New Roman" w:hAnsi="Times New Roman"/>
          <w:b/>
          <w:bCs/>
          <w:szCs w:val="24"/>
        </w:rPr>
        <w:t xml:space="preserve">1.3. </w:t>
      </w:r>
      <w:r w:rsidR="00677D8C" w:rsidRPr="009B5935">
        <w:rPr>
          <w:rFonts w:ascii="Times New Roman" w:hAnsi="Times New Roman"/>
          <w:b/>
          <w:bCs/>
          <w:szCs w:val="24"/>
          <w:u w:val="single"/>
        </w:rPr>
        <w:t>Objectifs visés par activité</w:t>
      </w:r>
      <w:r w:rsidR="00677D8C" w:rsidRPr="009B5935">
        <w:rPr>
          <w:rFonts w:ascii="Times New Roman" w:hAnsi="Times New Roman"/>
          <w:b/>
          <w:bCs/>
          <w:szCs w:val="24"/>
        </w:rPr>
        <w:t> </w:t>
      </w:r>
    </w:p>
    <w:p w:rsidR="00677D8C" w:rsidRPr="009B5935" w:rsidRDefault="00677D8C" w:rsidP="00731915">
      <w:pPr>
        <w:jc w:val="left"/>
        <w:rPr>
          <w:rFonts w:ascii="Times New Roman" w:hAnsi="Times New Roman"/>
          <w:b/>
          <w:caps/>
          <w:szCs w:val="24"/>
        </w:rPr>
      </w:pPr>
    </w:p>
    <w:p w:rsidR="009C1ED8" w:rsidRPr="009B5935" w:rsidRDefault="00677D8C" w:rsidP="008A6602">
      <w:pPr>
        <w:widowControl w:val="0"/>
        <w:numPr>
          <w:ilvl w:val="0"/>
          <w:numId w:val="17"/>
        </w:numPr>
        <w:autoSpaceDE w:val="0"/>
        <w:autoSpaceDN w:val="0"/>
        <w:adjustRightInd w:val="0"/>
        <w:rPr>
          <w:rFonts w:ascii="Times New Roman" w:hAnsi="Times New Roman"/>
          <w:szCs w:val="24"/>
        </w:rPr>
      </w:pPr>
      <w:r w:rsidRPr="009B5935">
        <w:rPr>
          <w:rFonts w:ascii="Times New Roman" w:hAnsi="Times New Roman"/>
          <w:szCs w:val="24"/>
          <w:u w:val="single"/>
        </w:rPr>
        <w:t>Activité 1: Appui à la professionnalisation</w:t>
      </w:r>
      <w:r w:rsidRPr="009B5935">
        <w:rPr>
          <w:rFonts w:ascii="Times New Roman" w:hAnsi="Times New Roman"/>
          <w:szCs w:val="24"/>
        </w:rPr>
        <w:t> </w:t>
      </w:r>
    </w:p>
    <w:p w:rsidR="009C1ED8" w:rsidRPr="009B5935" w:rsidRDefault="009C1ED8" w:rsidP="009C1ED8">
      <w:pPr>
        <w:widowControl w:val="0"/>
        <w:autoSpaceDE w:val="0"/>
        <w:autoSpaceDN w:val="0"/>
        <w:adjustRightInd w:val="0"/>
        <w:rPr>
          <w:rFonts w:ascii="Times New Roman" w:hAnsi="Times New Roman"/>
          <w:szCs w:val="24"/>
        </w:rPr>
      </w:pPr>
    </w:p>
    <w:p w:rsidR="00A14BF8" w:rsidRPr="009B5935" w:rsidRDefault="00F56965" w:rsidP="009C1ED8">
      <w:pPr>
        <w:widowControl w:val="0"/>
        <w:autoSpaceDE w:val="0"/>
        <w:autoSpaceDN w:val="0"/>
        <w:adjustRightInd w:val="0"/>
        <w:rPr>
          <w:rFonts w:ascii="Times New Roman" w:hAnsi="Times New Roman"/>
          <w:szCs w:val="24"/>
        </w:rPr>
      </w:pPr>
      <w:r w:rsidRPr="009B5935">
        <w:rPr>
          <w:rFonts w:ascii="Times New Roman" w:hAnsi="Times New Roman"/>
          <w:szCs w:val="24"/>
        </w:rPr>
        <w:t>L’objectif visé est de restructurer le Comité Patate douce en une véritable interprofession ;</w:t>
      </w:r>
    </w:p>
    <w:p w:rsidR="00F56965" w:rsidRPr="009B5935" w:rsidRDefault="00F56965" w:rsidP="0011483E">
      <w:pPr>
        <w:widowControl w:val="0"/>
        <w:autoSpaceDE w:val="0"/>
        <w:autoSpaceDN w:val="0"/>
        <w:adjustRightInd w:val="0"/>
        <w:rPr>
          <w:rFonts w:ascii="Times New Roman" w:hAnsi="Times New Roman"/>
          <w:b/>
          <w:szCs w:val="24"/>
        </w:rPr>
      </w:pPr>
    </w:p>
    <w:p w:rsidR="009C1ED8" w:rsidRPr="009B5935" w:rsidRDefault="00677D8C" w:rsidP="008A6602">
      <w:pPr>
        <w:numPr>
          <w:ilvl w:val="0"/>
          <w:numId w:val="17"/>
        </w:numPr>
        <w:rPr>
          <w:rFonts w:ascii="Times New Roman" w:hAnsi="Times New Roman"/>
          <w:szCs w:val="24"/>
          <w:u w:val="single"/>
        </w:rPr>
      </w:pPr>
      <w:r w:rsidRPr="009B5935">
        <w:rPr>
          <w:rFonts w:ascii="Times New Roman" w:hAnsi="Times New Roman"/>
          <w:szCs w:val="24"/>
          <w:u w:val="single"/>
        </w:rPr>
        <w:t>Activité 2: Gestion a</w:t>
      </w:r>
      <w:r w:rsidR="009C1ED8" w:rsidRPr="009B5935">
        <w:rPr>
          <w:rFonts w:ascii="Times New Roman" w:hAnsi="Times New Roman"/>
          <w:szCs w:val="24"/>
          <w:u w:val="single"/>
        </w:rPr>
        <w:t>gronomique du matériel végétal </w:t>
      </w:r>
    </w:p>
    <w:p w:rsidR="009C1ED8" w:rsidRPr="009B5935" w:rsidRDefault="009C1ED8" w:rsidP="009C1ED8">
      <w:pPr>
        <w:ind w:left="360"/>
        <w:rPr>
          <w:rFonts w:ascii="Times New Roman" w:hAnsi="Times New Roman"/>
          <w:szCs w:val="24"/>
        </w:rPr>
      </w:pPr>
    </w:p>
    <w:p w:rsidR="0011483E" w:rsidRPr="009B5935" w:rsidRDefault="00731915" w:rsidP="009C1ED8">
      <w:pPr>
        <w:widowControl w:val="0"/>
        <w:autoSpaceDE w:val="0"/>
        <w:autoSpaceDN w:val="0"/>
        <w:adjustRightInd w:val="0"/>
        <w:rPr>
          <w:rFonts w:ascii="Times New Roman" w:hAnsi="Times New Roman"/>
          <w:szCs w:val="24"/>
        </w:rPr>
      </w:pPr>
      <w:r w:rsidRPr="009B5935">
        <w:rPr>
          <w:rFonts w:ascii="Times New Roman" w:hAnsi="Times New Roman"/>
          <w:szCs w:val="24"/>
        </w:rPr>
        <w:t xml:space="preserve">L’objectif visé est </w:t>
      </w:r>
      <w:r w:rsidR="00633B13" w:rsidRPr="009B5935">
        <w:rPr>
          <w:rFonts w:ascii="Times New Roman" w:hAnsi="Times New Roman"/>
          <w:szCs w:val="24"/>
        </w:rPr>
        <w:t>d’améliorer</w:t>
      </w:r>
      <w:r w:rsidR="0011483E" w:rsidRPr="009B5935">
        <w:rPr>
          <w:rFonts w:ascii="Times New Roman" w:hAnsi="Times New Roman"/>
          <w:szCs w:val="24"/>
        </w:rPr>
        <w:t xml:space="preserve"> les pratiques culturales;</w:t>
      </w:r>
    </w:p>
    <w:p w:rsidR="00677D8C" w:rsidRPr="009B5935" w:rsidRDefault="00677D8C" w:rsidP="003F1C11">
      <w:pPr>
        <w:widowControl w:val="0"/>
        <w:tabs>
          <w:tab w:val="left" w:pos="780"/>
        </w:tabs>
        <w:autoSpaceDE w:val="0"/>
        <w:autoSpaceDN w:val="0"/>
        <w:adjustRightInd w:val="0"/>
        <w:rPr>
          <w:rFonts w:ascii="Times New Roman" w:hAnsi="Times New Roman"/>
          <w:b/>
          <w:szCs w:val="24"/>
        </w:rPr>
      </w:pPr>
    </w:p>
    <w:p w:rsidR="009C1ED8" w:rsidRPr="009B5935" w:rsidRDefault="008A6602" w:rsidP="008A6602">
      <w:pPr>
        <w:numPr>
          <w:ilvl w:val="0"/>
          <w:numId w:val="17"/>
        </w:numPr>
        <w:rPr>
          <w:rFonts w:ascii="Times New Roman" w:hAnsi="Times New Roman"/>
          <w:b/>
          <w:szCs w:val="24"/>
        </w:rPr>
      </w:pPr>
      <w:r w:rsidRPr="009B5935">
        <w:rPr>
          <w:rFonts w:ascii="Times New Roman" w:hAnsi="Times New Roman"/>
          <w:szCs w:val="24"/>
          <w:u w:val="single"/>
        </w:rPr>
        <w:t>Activité 6 : Valorisation des résultats :</w:t>
      </w:r>
      <w:r w:rsidRPr="009B5935">
        <w:rPr>
          <w:rFonts w:ascii="Times New Roman" w:hAnsi="Times New Roman"/>
          <w:b/>
          <w:szCs w:val="24"/>
        </w:rPr>
        <w:t xml:space="preserve"> </w:t>
      </w:r>
    </w:p>
    <w:p w:rsidR="009C1ED8" w:rsidRPr="009B5935" w:rsidRDefault="009C1ED8" w:rsidP="009C1ED8">
      <w:pPr>
        <w:widowControl w:val="0"/>
        <w:autoSpaceDE w:val="0"/>
        <w:autoSpaceDN w:val="0"/>
        <w:adjustRightInd w:val="0"/>
        <w:rPr>
          <w:rFonts w:ascii="Times New Roman" w:hAnsi="Times New Roman"/>
          <w:szCs w:val="24"/>
        </w:rPr>
      </w:pPr>
    </w:p>
    <w:p w:rsidR="00F56965" w:rsidRPr="009B5935" w:rsidRDefault="00F56965" w:rsidP="00F56965">
      <w:pPr>
        <w:widowControl w:val="0"/>
        <w:autoSpaceDE w:val="0"/>
        <w:autoSpaceDN w:val="0"/>
        <w:adjustRightInd w:val="0"/>
        <w:rPr>
          <w:rFonts w:ascii="Times New Roman" w:hAnsi="Times New Roman"/>
          <w:b/>
          <w:szCs w:val="24"/>
        </w:rPr>
      </w:pPr>
      <w:r w:rsidRPr="009B5935">
        <w:rPr>
          <w:rFonts w:ascii="Times New Roman" w:hAnsi="Times New Roman"/>
          <w:szCs w:val="24"/>
        </w:rPr>
        <w:t>L’objectif visé est de v</w:t>
      </w:r>
      <w:r w:rsidR="00793A41" w:rsidRPr="009B5935">
        <w:rPr>
          <w:rFonts w:ascii="Times New Roman" w:hAnsi="Times New Roman"/>
          <w:szCs w:val="24"/>
        </w:rPr>
        <w:t xml:space="preserve">aloriser les résultats du projet </w:t>
      </w:r>
    </w:p>
    <w:p w:rsidR="00677D8C" w:rsidRPr="009B5935" w:rsidRDefault="00677D8C" w:rsidP="009330EB">
      <w:pPr>
        <w:widowControl w:val="0"/>
        <w:tabs>
          <w:tab w:val="left" w:pos="780"/>
        </w:tabs>
        <w:autoSpaceDE w:val="0"/>
        <w:autoSpaceDN w:val="0"/>
        <w:adjustRightInd w:val="0"/>
        <w:rPr>
          <w:rFonts w:ascii="Times New Roman" w:hAnsi="Times New Roman"/>
          <w:szCs w:val="24"/>
        </w:rPr>
      </w:pPr>
    </w:p>
    <w:p w:rsidR="00A14BF8" w:rsidRPr="009B5935" w:rsidRDefault="00A14BF8" w:rsidP="00677D8C">
      <w:pPr>
        <w:widowControl w:val="0"/>
        <w:tabs>
          <w:tab w:val="left" w:pos="780"/>
        </w:tabs>
        <w:autoSpaceDE w:val="0"/>
        <w:autoSpaceDN w:val="0"/>
        <w:adjustRightInd w:val="0"/>
        <w:ind w:left="794"/>
        <w:rPr>
          <w:rFonts w:ascii="Times New Roman" w:hAnsi="Times New Roman"/>
          <w:szCs w:val="24"/>
        </w:rPr>
      </w:pPr>
    </w:p>
    <w:p w:rsidR="00677D8C" w:rsidRPr="009B5935" w:rsidRDefault="00677D8C" w:rsidP="00677D8C">
      <w:pPr>
        <w:pStyle w:val="Titre1"/>
        <w:numPr>
          <w:ilvl w:val="0"/>
          <w:numId w:val="12"/>
        </w:numPr>
        <w:jc w:val="left"/>
        <w:rPr>
          <w:rFonts w:ascii="Times New Roman" w:hAnsi="Times New Roman"/>
          <w:caps/>
          <w:smallCaps/>
          <w:u w:val="none"/>
        </w:rPr>
      </w:pPr>
      <w:r w:rsidRPr="009B5935">
        <w:rPr>
          <w:rFonts w:ascii="Times New Roman" w:hAnsi="Times New Roman"/>
          <w:caps/>
          <w:smallCaps/>
          <w:u w:val="none"/>
        </w:rPr>
        <w:t>materiel et Méthodes</w:t>
      </w:r>
    </w:p>
    <w:p w:rsidR="00677D8C" w:rsidRPr="009B5935" w:rsidRDefault="00677D8C" w:rsidP="00677D8C">
      <w:pPr>
        <w:pStyle w:val="Retraitnormal"/>
        <w:rPr>
          <w:rFonts w:ascii="Times New Roman" w:hAnsi="Times New Roman"/>
          <w:caps/>
          <w:szCs w:val="24"/>
        </w:rPr>
      </w:pPr>
    </w:p>
    <w:p w:rsidR="00677D8C" w:rsidRPr="009B5935" w:rsidRDefault="00677D8C" w:rsidP="00677D8C">
      <w:pPr>
        <w:rPr>
          <w:rFonts w:ascii="Times New Roman" w:hAnsi="Times New Roman"/>
          <w:b/>
          <w:szCs w:val="24"/>
          <w:u w:val="single"/>
        </w:rPr>
      </w:pPr>
      <w:r w:rsidRPr="009B5935">
        <w:rPr>
          <w:rFonts w:ascii="Times New Roman" w:hAnsi="Times New Roman"/>
          <w:b/>
          <w:caps/>
          <w:szCs w:val="24"/>
        </w:rPr>
        <w:t>2.1.</w:t>
      </w:r>
      <w:r w:rsidRPr="009B5935">
        <w:rPr>
          <w:rFonts w:ascii="Times New Roman" w:hAnsi="Times New Roman"/>
          <w:b/>
          <w:caps/>
          <w:szCs w:val="24"/>
          <w:u w:val="single"/>
        </w:rPr>
        <w:t xml:space="preserve"> A</w:t>
      </w:r>
      <w:r w:rsidRPr="009B5935">
        <w:rPr>
          <w:rFonts w:ascii="Times New Roman" w:hAnsi="Times New Roman"/>
          <w:b/>
          <w:szCs w:val="24"/>
          <w:u w:val="single"/>
        </w:rPr>
        <w:t>ctivité</w:t>
      </w:r>
      <w:r w:rsidRPr="009B5935">
        <w:rPr>
          <w:rFonts w:ascii="Times New Roman" w:hAnsi="Times New Roman"/>
          <w:b/>
          <w:caps/>
          <w:szCs w:val="24"/>
          <w:u w:val="single"/>
        </w:rPr>
        <w:t xml:space="preserve"> 1: </w:t>
      </w:r>
      <w:r w:rsidRPr="009B5935">
        <w:rPr>
          <w:rFonts w:ascii="Times New Roman" w:hAnsi="Times New Roman"/>
          <w:b/>
          <w:szCs w:val="24"/>
          <w:u w:val="single"/>
        </w:rPr>
        <w:t>Appui à la professionnalisation</w:t>
      </w:r>
    </w:p>
    <w:p w:rsidR="00CA598E" w:rsidRPr="009B5935" w:rsidRDefault="00CA598E" w:rsidP="00677D8C">
      <w:pPr>
        <w:rPr>
          <w:rFonts w:ascii="Times New Roman" w:hAnsi="Times New Roman"/>
          <w:b/>
          <w:szCs w:val="24"/>
          <w:u w:val="single"/>
        </w:rPr>
      </w:pPr>
    </w:p>
    <w:p w:rsidR="00F56965" w:rsidRPr="009B5935" w:rsidRDefault="00F56965" w:rsidP="00F56965">
      <w:pPr>
        <w:pStyle w:val="Paragraphedeliste"/>
        <w:ind w:left="0"/>
        <w:rPr>
          <w:rFonts w:ascii="Times New Roman" w:hAnsi="Times New Roman"/>
          <w:szCs w:val="24"/>
        </w:rPr>
      </w:pPr>
      <w:r w:rsidRPr="009B5935">
        <w:rPr>
          <w:rFonts w:ascii="Times New Roman" w:hAnsi="Times New Roman"/>
          <w:szCs w:val="24"/>
        </w:rPr>
        <w:t>Cette  activité est subdivisée en deux sous-activités libellées ainsi qu’il suit:</w:t>
      </w:r>
    </w:p>
    <w:p w:rsidR="00F56965" w:rsidRPr="009B5935" w:rsidRDefault="00366E85" w:rsidP="00F5696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 xml:space="preserve">Appui </w:t>
      </w:r>
      <w:r w:rsidR="00F56965" w:rsidRPr="009B5935">
        <w:rPr>
          <w:rFonts w:ascii="Times New Roman" w:hAnsi="Times New Roman"/>
          <w:szCs w:val="24"/>
        </w:rPr>
        <w:t>institutionnel au Comité patate douce;</w:t>
      </w:r>
    </w:p>
    <w:p w:rsidR="00F56965" w:rsidRPr="009B5935" w:rsidRDefault="00366E85" w:rsidP="00F5696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 xml:space="preserve">Restructuration </w:t>
      </w:r>
      <w:r w:rsidR="00F56965" w:rsidRPr="009B5935">
        <w:rPr>
          <w:rFonts w:ascii="Times New Roman" w:hAnsi="Times New Roman"/>
          <w:szCs w:val="24"/>
        </w:rPr>
        <w:t>du Comité patate douce.</w:t>
      </w:r>
    </w:p>
    <w:p w:rsidR="00F56965" w:rsidRPr="009B5935" w:rsidRDefault="00F56965" w:rsidP="00F56965">
      <w:pPr>
        <w:pStyle w:val="Paragraphedeliste"/>
        <w:ind w:left="0"/>
        <w:rPr>
          <w:rFonts w:ascii="Times New Roman" w:hAnsi="Times New Roman"/>
          <w:szCs w:val="24"/>
        </w:rPr>
      </w:pPr>
      <w:r w:rsidRPr="009B5935">
        <w:rPr>
          <w:rFonts w:ascii="Times New Roman" w:hAnsi="Times New Roman"/>
          <w:szCs w:val="24"/>
        </w:rPr>
        <w:t>L’appui institutionnel au Comité patate douce consiste à doter cette structure, de mobilier de bureau et de matériel  informatique, dans l’optique de contribuer à son bon fonctionnement.</w:t>
      </w:r>
    </w:p>
    <w:p w:rsidR="00F56965" w:rsidRPr="009B5935" w:rsidRDefault="00F56965" w:rsidP="00F56965">
      <w:pPr>
        <w:pStyle w:val="Paragraphedeliste"/>
        <w:ind w:left="0"/>
        <w:rPr>
          <w:rFonts w:ascii="Times New Roman" w:hAnsi="Times New Roman"/>
          <w:szCs w:val="24"/>
        </w:rPr>
      </w:pPr>
      <w:r w:rsidRPr="009B5935">
        <w:rPr>
          <w:rFonts w:ascii="Times New Roman" w:hAnsi="Times New Roman"/>
          <w:szCs w:val="24"/>
        </w:rPr>
        <w:t>La deuxième sous-activité relative à la restructuration du Comité patate douce, porte essentiellement sur l’actualisation des Statuts et Règlement Intérieur et le renouvellement des instances.</w:t>
      </w:r>
    </w:p>
    <w:p w:rsidR="00F56965" w:rsidRPr="009B5935" w:rsidRDefault="00F56965" w:rsidP="00F56965">
      <w:pPr>
        <w:pStyle w:val="Paragraphedeliste"/>
        <w:ind w:left="0"/>
        <w:rPr>
          <w:rFonts w:ascii="Times New Roman" w:hAnsi="Times New Roman"/>
          <w:szCs w:val="24"/>
        </w:rPr>
      </w:pPr>
      <w:r w:rsidRPr="009B5935">
        <w:rPr>
          <w:rFonts w:ascii="Times New Roman" w:hAnsi="Times New Roman"/>
          <w:szCs w:val="24"/>
        </w:rPr>
        <w:t>Cette étape se fera fondamentalement, à travers l’organisation d’une Assemblée Générale qui devra être sanctionnée, par l’élection d’un nouveau Bureau Exécutif, lequel Bureau aura en charge la gestion au quotidien de la Filière.</w:t>
      </w:r>
    </w:p>
    <w:p w:rsidR="00677D8C" w:rsidRPr="009B5935" w:rsidRDefault="00677D8C" w:rsidP="00677D8C">
      <w:pPr>
        <w:rPr>
          <w:rFonts w:ascii="Times New Roman" w:hAnsi="Times New Roman"/>
          <w:b/>
          <w:szCs w:val="24"/>
          <w:u w:val="single"/>
        </w:rPr>
      </w:pPr>
    </w:p>
    <w:p w:rsidR="00677D8C" w:rsidRPr="009B5935" w:rsidRDefault="00677D8C" w:rsidP="00677D8C">
      <w:pPr>
        <w:rPr>
          <w:rFonts w:ascii="Times New Roman" w:hAnsi="Times New Roman"/>
          <w:b/>
          <w:szCs w:val="24"/>
          <w:u w:val="single"/>
        </w:rPr>
      </w:pPr>
      <w:r w:rsidRPr="009B5935">
        <w:rPr>
          <w:rFonts w:ascii="Times New Roman" w:hAnsi="Times New Roman"/>
          <w:b/>
          <w:caps/>
          <w:szCs w:val="24"/>
        </w:rPr>
        <w:t>2.2.</w:t>
      </w:r>
      <w:r w:rsidRPr="009B5935">
        <w:rPr>
          <w:rFonts w:ascii="Times New Roman" w:hAnsi="Times New Roman"/>
          <w:b/>
          <w:caps/>
          <w:szCs w:val="24"/>
          <w:u w:val="single"/>
        </w:rPr>
        <w:t xml:space="preserve"> A</w:t>
      </w:r>
      <w:r w:rsidRPr="009B5935">
        <w:rPr>
          <w:rFonts w:ascii="Times New Roman" w:hAnsi="Times New Roman"/>
          <w:b/>
          <w:szCs w:val="24"/>
          <w:u w:val="single"/>
        </w:rPr>
        <w:t>ctivité</w:t>
      </w:r>
      <w:r w:rsidRPr="009B5935">
        <w:rPr>
          <w:rFonts w:ascii="Times New Roman" w:hAnsi="Times New Roman"/>
          <w:b/>
          <w:caps/>
          <w:szCs w:val="24"/>
          <w:u w:val="single"/>
        </w:rPr>
        <w:t xml:space="preserve"> 2: </w:t>
      </w:r>
      <w:r w:rsidRPr="009B5935">
        <w:rPr>
          <w:rFonts w:ascii="Times New Roman" w:hAnsi="Times New Roman"/>
          <w:b/>
          <w:szCs w:val="24"/>
          <w:u w:val="single"/>
        </w:rPr>
        <w:t>Gestion agronomique du matériel végétal</w:t>
      </w:r>
    </w:p>
    <w:p w:rsidR="00E958E8" w:rsidRPr="009B5935" w:rsidRDefault="00E958E8" w:rsidP="00677D8C">
      <w:pPr>
        <w:rPr>
          <w:rFonts w:ascii="Times New Roman" w:hAnsi="Times New Roman"/>
          <w:b/>
          <w:szCs w:val="24"/>
          <w:u w:val="single"/>
        </w:rPr>
      </w:pPr>
    </w:p>
    <w:p w:rsidR="00E958E8" w:rsidRPr="009B5935" w:rsidRDefault="00E958E8" w:rsidP="00366E85">
      <w:pPr>
        <w:pStyle w:val="Paragraphedeliste"/>
        <w:spacing w:after="200" w:line="276" w:lineRule="auto"/>
        <w:ind w:left="0"/>
        <w:jc w:val="left"/>
        <w:rPr>
          <w:rFonts w:ascii="Times New Roman" w:hAnsi="Times New Roman"/>
          <w:szCs w:val="24"/>
        </w:rPr>
      </w:pPr>
      <w:r w:rsidRPr="009B5935">
        <w:rPr>
          <w:rFonts w:ascii="Times New Roman" w:hAnsi="Times New Roman"/>
          <w:szCs w:val="24"/>
        </w:rPr>
        <w:t>La gestion agronomique du matériel végétal regroupe deux sous- activités :</w:t>
      </w:r>
    </w:p>
    <w:p w:rsidR="006E7715" w:rsidRPr="009B5935" w:rsidRDefault="006E7715" w:rsidP="00366E85">
      <w:pPr>
        <w:pStyle w:val="Paragraphedeliste"/>
        <w:spacing w:after="200" w:line="276" w:lineRule="auto"/>
        <w:ind w:left="0"/>
        <w:jc w:val="left"/>
        <w:rPr>
          <w:rFonts w:ascii="Times New Roman" w:hAnsi="Times New Roman"/>
          <w:b/>
          <w:szCs w:val="24"/>
        </w:rPr>
      </w:pPr>
    </w:p>
    <w:p w:rsidR="00E958E8" w:rsidRPr="009B5935" w:rsidRDefault="00E958E8" w:rsidP="00366E8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Démultiplication des parcs à bois</w:t>
      </w:r>
      <w:r w:rsidR="002E116B" w:rsidRPr="009B5935">
        <w:rPr>
          <w:rFonts w:ascii="Times New Roman" w:hAnsi="Times New Roman"/>
          <w:szCs w:val="24"/>
        </w:rPr>
        <w:t> ;</w:t>
      </w:r>
    </w:p>
    <w:p w:rsidR="00366E85" w:rsidRPr="009B5935" w:rsidRDefault="00E958E8" w:rsidP="0012296C">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Réactualisation de la fiche technique</w:t>
      </w:r>
      <w:r w:rsidR="002E116B" w:rsidRPr="009B5935">
        <w:rPr>
          <w:rFonts w:ascii="Times New Roman" w:hAnsi="Times New Roman"/>
          <w:szCs w:val="24"/>
        </w:rPr>
        <w:t>.</w:t>
      </w:r>
    </w:p>
    <w:p w:rsidR="0012296C" w:rsidRPr="009B5935" w:rsidRDefault="0012296C" w:rsidP="00366E85">
      <w:pPr>
        <w:pStyle w:val="Paragraphedeliste"/>
        <w:spacing w:after="200" w:line="276" w:lineRule="auto"/>
        <w:ind w:left="1080"/>
        <w:rPr>
          <w:rFonts w:ascii="Times New Roman" w:hAnsi="Times New Roman"/>
          <w:szCs w:val="24"/>
        </w:rPr>
      </w:pPr>
    </w:p>
    <w:p w:rsidR="00366E85" w:rsidRPr="009B5935" w:rsidRDefault="00366E85" w:rsidP="00ED7785">
      <w:pPr>
        <w:pStyle w:val="Paragraphedeliste"/>
        <w:spacing w:after="200" w:line="276" w:lineRule="auto"/>
        <w:ind w:left="709" w:firstLine="11"/>
        <w:rPr>
          <w:rFonts w:ascii="Times New Roman" w:hAnsi="Times New Roman"/>
          <w:szCs w:val="24"/>
        </w:rPr>
      </w:pPr>
      <w:r w:rsidRPr="009B5935">
        <w:rPr>
          <w:rFonts w:ascii="Times New Roman" w:hAnsi="Times New Roman"/>
          <w:caps/>
          <w:szCs w:val="24"/>
        </w:rPr>
        <w:t>2.2.1.</w:t>
      </w:r>
      <w:r w:rsidRPr="009B5935">
        <w:rPr>
          <w:rFonts w:ascii="Times New Roman" w:hAnsi="Times New Roman"/>
          <w:szCs w:val="24"/>
        </w:rPr>
        <w:t xml:space="preserve"> </w:t>
      </w:r>
      <w:r w:rsidRPr="009B5935">
        <w:rPr>
          <w:rFonts w:ascii="Times New Roman" w:hAnsi="Times New Roman"/>
          <w:szCs w:val="24"/>
          <w:u w:val="single"/>
        </w:rPr>
        <w:t>Démultiplication des parcs à bois</w:t>
      </w:r>
      <w:r w:rsidRPr="009B5935">
        <w:rPr>
          <w:rFonts w:ascii="Times New Roman" w:hAnsi="Times New Roman"/>
          <w:szCs w:val="24"/>
        </w:rPr>
        <w:t xml:space="preserve"> </w:t>
      </w:r>
    </w:p>
    <w:p w:rsidR="00366E85" w:rsidRPr="009B5935" w:rsidRDefault="00366E85" w:rsidP="00366E85">
      <w:pPr>
        <w:pStyle w:val="Paragraphedeliste"/>
        <w:spacing w:after="200" w:line="276" w:lineRule="auto"/>
        <w:rPr>
          <w:rFonts w:ascii="Times New Roman" w:hAnsi="Times New Roman"/>
          <w:szCs w:val="24"/>
        </w:rPr>
      </w:pPr>
    </w:p>
    <w:p w:rsidR="00366E85" w:rsidRPr="009B5935" w:rsidRDefault="00366E85" w:rsidP="0012296C">
      <w:pPr>
        <w:pStyle w:val="Paragraphedeliste"/>
        <w:ind w:left="0"/>
        <w:rPr>
          <w:rFonts w:ascii="Times New Roman" w:hAnsi="Times New Roman"/>
          <w:szCs w:val="24"/>
        </w:rPr>
      </w:pPr>
      <w:r w:rsidRPr="009B5935">
        <w:rPr>
          <w:rFonts w:ascii="Times New Roman" w:hAnsi="Times New Roman"/>
          <w:szCs w:val="24"/>
        </w:rPr>
        <w:t>L</w:t>
      </w:r>
      <w:r w:rsidR="0012296C" w:rsidRPr="009B5935">
        <w:rPr>
          <w:rFonts w:ascii="Times New Roman" w:hAnsi="Times New Roman"/>
          <w:szCs w:val="24"/>
        </w:rPr>
        <w:t xml:space="preserve">e </w:t>
      </w:r>
      <w:r w:rsidRPr="009B5935">
        <w:rPr>
          <w:rFonts w:ascii="Times New Roman" w:hAnsi="Times New Roman"/>
          <w:szCs w:val="24"/>
        </w:rPr>
        <w:t>screening variétal qui avait ét</w:t>
      </w:r>
      <w:r w:rsidR="0012296C" w:rsidRPr="009B5935">
        <w:rPr>
          <w:rFonts w:ascii="Times New Roman" w:hAnsi="Times New Roman"/>
          <w:szCs w:val="24"/>
        </w:rPr>
        <w:t xml:space="preserve">é réalisé lors du premier projet </w:t>
      </w:r>
      <w:r w:rsidRPr="009B5935">
        <w:rPr>
          <w:rFonts w:ascii="Times New Roman" w:hAnsi="Times New Roman"/>
          <w:szCs w:val="24"/>
        </w:rPr>
        <w:t xml:space="preserve"> FNRAA </w:t>
      </w:r>
      <w:r w:rsidR="0012296C" w:rsidRPr="009B5935">
        <w:rPr>
          <w:rFonts w:ascii="Times New Roman" w:hAnsi="Times New Roman"/>
          <w:szCs w:val="24"/>
        </w:rPr>
        <w:t xml:space="preserve">sur la valorisation de la </w:t>
      </w:r>
      <w:r w:rsidRPr="009B5935">
        <w:rPr>
          <w:rFonts w:ascii="Times New Roman" w:hAnsi="Times New Roman"/>
          <w:szCs w:val="24"/>
        </w:rPr>
        <w:t xml:space="preserve">patate douce , avait permis de retenir </w:t>
      </w:r>
      <w:r w:rsidR="0012296C" w:rsidRPr="009B5935">
        <w:rPr>
          <w:rFonts w:ascii="Times New Roman" w:hAnsi="Times New Roman"/>
          <w:szCs w:val="24"/>
        </w:rPr>
        <w:t xml:space="preserve">sur les 11 variétés criblées, </w:t>
      </w:r>
      <w:r w:rsidRPr="009B5935">
        <w:rPr>
          <w:rFonts w:ascii="Times New Roman" w:hAnsi="Times New Roman"/>
          <w:szCs w:val="24"/>
        </w:rPr>
        <w:t xml:space="preserve">les </w:t>
      </w:r>
      <w:r w:rsidR="0012296C" w:rsidRPr="009B5935">
        <w:rPr>
          <w:rFonts w:ascii="Times New Roman" w:hAnsi="Times New Roman"/>
          <w:szCs w:val="24"/>
        </w:rPr>
        <w:t xml:space="preserve">trois </w:t>
      </w:r>
      <w:r w:rsidRPr="009B5935">
        <w:rPr>
          <w:rFonts w:ascii="Times New Roman" w:hAnsi="Times New Roman"/>
          <w:szCs w:val="24"/>
        </w:rPr>
        <w:t>meilleur</w:t>
      </w:r>
      <w:r w:rsidR="0012296C" w:rsidRPr="009B5935">
        <w:rPr>
          <w:rFonts w:ascii="Times New Roman" w:hAnsi="Times New Roman"/>
          <w:szCs w:val="24"/>
        </w:rPr>
        <w:t>es en terme de rendement et de nombre de tubercules. Il s’agit des variétés suivantes :</w:t>
      </w:r>
    </w:p>
    <w:p w:rsidR="0012296C" w:rsidRPr="009B5935" w:rsidRDefault="0012296C" w:rsidP="0012296C">
      <w:pPr>
        <w:pStyle w:val="Paragraphedeliste"/>
        <w:ind w:left="0"/>
        <w:rPr>
          <w:rFonts w:ascii="Times New Roman" w:hAnsi="Times New Roman"/>
          <w:szCs w:val="24"/>
        </w:rPr>
      </w:pPr>
    </w:p>
    <w:p w:rsidR="00366E85" w:rsidRPr="009B5935" w:rsidRDefault="0012296C" w:rsidP="0012296C">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83/176 TIS : peau</w:t>
      </w:r>
      <w:r w:rsidR="002E116B" w:rsidRPr="009B5935">
        <w:rPr>
          <w:rFonts w:ascii="Times New Roman" w:hAnsi="Times New Roman"/>
          <w:szCs w:val="24"/>
        </w:rPr>
        <w:t xml:space="preserve"> rouge</w:t>
      </w:r>
      <w:r w:rsidRPr="009B5935">
        <w:rPr>
          <w:rFonts w:ascii="Times New Roman" w:hAnsi="Times New Roman"/>
          <w:szCs w:val="24"/>
        </w:rPr>
        <w:t xml:space="preserve"> et  chair </w:t>
      </w:r>
      <w:r w:rsidR="002E116B" w:rsidRPr="009B5935">
        <w:rPr>
          <w:rFonts w:ascii="Times New Roman" w:hAnsi="Times New Roman"/>
          <w:szCs w:val="24"/>
        </w:rPr>
        <w:t>blanche ;</w:t>
      </w:r>
    </w:p>
    <w:p w:rsidR="00366E85" w:rsidRPr="009B5935" w:rsidRDefault="00366E85" w:rsidP="0012296C">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2544</w:t>
      </w:r>
      <w:r w:rsidR="0012296C" w:rsidRPr="009B5935">
        <w:rPr>
          <w:rFonts w:ascii="Times New Roman" w:hAnsi="Times New Roman"/>
          <w:szCs w:val="24"/>
        </w:rPr>
        <w:t> : peau</w:t>
      </w:r>
      <w:r w:rsidR="002E116B" w:rsidRPr="009B5935">
        <w:rPr>
          <w:rFonts w:ascii="Times New Roman" w:hAnsi="Times New Roman"/>
          <w:szCs w:val="24"/>
        </w:rPr>
        <w:t xml:space="preserve"> rouge et chair blanche ;</w:t>
      </w:r>
    </w:p>
    <w:p w:rsidR="00366E85" w:rsidRPr="009B5935" w:rsidRDefault="00366E85" w:rsidP="0012296C">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Fanaye (appelée localement walo)</w:t>
      </w:r>
      <w:r w:rsidR="002E116B" w:rsidRPr="009B5935">
        <w:rPr>
          <w:rFonts w:ascii="Times New Roman" w:hAnsi="Times New Roman"/>
          <w:szCs w:val="24"/>
        </w:rPr>
        <w:t> : peau  blanche et  chair blanche.</w:t>
      </w:r>
    </w:p>
    <w:p w:rsidR="00366E85" w:rsidRPr="009B5935" w:rsidRDefault="0012296C" w:rsidP="00366E85">
      <w:pPr>
        <w:rPr>
          <w:rFonts w:ascii="Times New Roman" w:hAnsi="Times New Roman"/>
          <w:szCs w:val="24"/>
        </w:rPr>
      </w:pPr>
      <w:r w:rsidRPr="009B5935">
        <w:rPr>
          <w:rFonts w:ascii="Times New Roman" w:hAnsi="Times New Roman"/>
          <w:szCs w:val="24"/>
        </w:rPr>
        <w:t xml:space="preserve">Ce sont ces 03 variétés </w:t>
      </w:r>
      <w:r w:rsidR="00CF0425" w:rsidRPr="009B5935">
        <w:rPr>
          <w:rFonts w:ascii="Times New Roman" w:hAnsi="Times New Roman"/>
          <w:szCs w:val="24"/>
        </w:rPr>
        <w:t>(cf</w:t>
      </w:r>
      <w:r w:rsidR="007631C5" w:rsidRPr="009B5935">
        <w:rPr>
          <w:rFonts w:ascii="Times New Roman" w:hAnsi="Times New Roman"/>
          <w:szCs w:val="24"/>
        </w:rPr>
        <w:t xml:space="preserve"> photos en annexe </w:t>
      </w:r>
      <w:r w:rsidR="00026A68" w:rsidRPr="009B5935">
        <w:rPr>
          <w:rFonts w:ascii="Times New Roman" w:hAnsi="Times New Roman"/>
          <w:szCs w:val="24"/>
        </w:rPr>
        <w:t>1</w:t>
      </w:r>
      <w:r w:rsidR="007631C5" w:rsidRPr="009B5935">
        <w:rPr>
          <w:rFonts w:ascii="Times New Roman" w:hAnsi="Times New Roman"/>
          <w:szCs w:val="24"/>
        </w:rPr>
        <w:t>).</w:t>
      </w:r>
      <w:r w:rsidRPr="009B5935">
        <w:rPr>
          <w:rFonts w:ascii="Times New Roman" w:hAnsi="Times New Roman"/>
          <w:szCs w:val="24"/>
        </w:rPr>
        <w:t xml:space="preserve">qui </w:t>
      </w:r>
      <w:r w:rsidR="00366E85" w:rsidRPr="009B5935">
        <w:rPr>
          <w:rFonts w:ascii="Times New Roman" w:hAnsi="Times New Roman"/>
          <w:szCs w:val="24"/>
        </w:rPr>
        <w:t>seront démultipliées dans quat</w:t>
      </w:r>
      <w:r w:rsidRPr="009B5935">
        <w:rPr>
          <w:rFonts w:ascii="Times New Roman" w:hAnsi="Times New Roman"/>
          <w:szCs w:val="24"/>
        </w:rPr>
        <w:t>re (04) sites autour du lac de Guie</w:t>
      </w:r>
      <w:r w:rsidR="00366E85" w:rsidRPr="009B5935">
        <w:rPr>
          <w:rFonts w:ascii="Times New Roman" w:hAnsi="Times New Roman"/>
          <w:szCs w:val="24"/>
        </w:rPr>
        <w:t>rs</w:t>
      </w:r>
      <w:r w:rsidRPr="009B5935">
        <w:rPr>
          <w:rFonts w:ascii="Times New Roman" w:hAnsi="Times New Roman"/>
          <w:szCs w:val="24"/>
        </w:rPr>
        <w:t xml:space="preserve"> </w:t>
      </w:r>
      <w:r w:rsidR="00366E85" w:rsidRPr="009B5935">
        <w:rPr>
          <w:rFonts w:ascii="Times New Roman" w:hAnsi="Times New Roman"/>
          <w:szCs w:val="24"/>
        </w:rPr>
        <w:t>.</w:t>
      </w:r>
      <w:r w:rsidRPr="009B5935">
        <w:rPr>
          <w:rFonts w:ascii="Times New Roman" w:hAnsi="Times New Roman"/>
          <w:szCs w:val="24"/>
        </w:rPr>
        <w:t>Les intrants seront fournis par le projet (ISRA) :</w:t>
      </w:r>
    </w:p>
    <w:p w:rsidR="00366E85" w:rsidRPr="009B5935" w:rsidRDefault="00366E85" w:rsidP="00366E85">
      <w:pPr>
        <w:rPr>
          <w:rFonts w:ascii="Times New Roman" w:hAnsi="Times New Roman"/>
          <w:szCs w:val="24"/>
        </w:rPr>
      </w:pPr>
    </w:p>
    <w:p w:rsidR="00366E85" w:rsidRPr="009B5935" w:rsidRDefault="00366E85" w:rsidP="00366E85">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Matériel végétal : 4000 boutures par variété</w:t>
      </w:r>
      <w:r w:rsidR="0012296C" w:rsidRPr="009B5935">
        <w:rPr>
          <w:rFonts w:ascii="Times New Roman" w:hAnsi="Times New Roman"/>
          <w:szCs w:val="24"/>
        </w:rPr>
        <w:t> ;</w:t>
      </w:r>
    </w:p>
    <w:p w:rsidR="00366E85" w:rsidRPr="009B5935" w:rsidRDefault="00366E85" w:rsidP="00366E85">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Les engrais : 120 kg de 15- 15- 15</w:t>
      </w:r>
    </w:p>
    <w:p w:rsidR="00366E85" w:rsidRPr="009B5935" w:rsidRDefault="008F148B" w:rsidP="00366E85">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Urée : 15 kg</w:t>
      </w:r>
    </w:p>
    <w:p w:rsidR="00366E85" w:rsidRPr="009B5935" w:rsidRDefault="008F148B" w:rsidP="00366E85">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P</w:t>
      </w:r>
      <w:r w:rsidR="00366E85" w:rsidRPr="009B5935">
        <w:rPr>
          <w:rFonts w:ascii="Times New Roman" w:hAnsi="Times New Roman"/>
          <w:szCs w:val="24"/>
        </w:rPr>
        <w:t xml:space="preserve">roduit phytosanitaire : 15 kg de furadan pour le traitement du </w:t>
      </w:r>
      <w:r w:rsidRPr="009B5935">
        <w:rPr>
          <w:rFonts w:ascii="Times New Roman" w:hAnsi="Times New Roman"/>
          <w:szCs w:val="24"/>
        </w:rPr>
        <w:t>sol.</w:t>
      </w:r>
    </w:p>
    <w:p w:rsidR="00366E85" w:rsidRPr="009B5935" w:rsidRDefault="00366E85" w:rsidP="00366E85">
      <w:pPr>
        <w:pStyle w:val="Paragraphedeliste"/>
        <w:spacing w:after="200" w:line="276" w:lineRule="auto"/>
        <w:rPr>
          <w:rFonts w:ascii="Times New Roman" w:hAnsi="Times New Roman"/>
          <w:szCs w:val="24"/>
        </w:rPr>
      </w:pPr>
    </w:p>
    <w:p w:rsidR="00366E85" w:rsidRPr="009B5935" w:rsidRDefault="00366E85" w:rsidP="00366E85">
      <w:pPr>
        <w:pStyle w:val="Paragraphedeliste"/>
        <w:spacing w:after="200" w:line="276" w:lineRule="auto"/>
        <w:rPr>
          <w:rFonts w:ascii="Times New Roman" w:hAnsi="Times New Roman"/>
          <w:szCs w:val="24"/>
        </w:rPr>
      </w:pPr>
      <w:r w:rsidRPr="009B5935">
        <w:rPr>
          <w:rFonts w:ascii="Times New Roman" w:hAnsi="Times New Roman"/>
          <w:caps/>
          <w:szCs w:val="24"/>
        </w:rPr>
        <w:t xml:space="preserve">2.2.2. </w:t>
      </w:r>
      <w:r w:rsidRPr="009B5935">
        <w:rPr>
          <w:rFonts w:ascii="Times New Roman" w:hAnsi="Times New Roman"/>
          <w:szCs w:val="24"/>
          <w:u w:val="single"/>
        </w:rPr>
        <w:t>Réactualisation de la fiche technique</w:t>
      </w:r>
    </w:p>
    <w:p w:rsidR="00E958E8" w:rsidRPr="009B5935" w:rsidRDefault="00CF0425" w:rsidP="00E958E8">
      <w:pPr>
        <w:rPr>
          <w:rFonts w:ascii="Times New Roman" w:hAnsi="Times New Roman"/>
          <w:szCs w:val="24"/>
        </w:rPr>
      </w:pPr>
      <w:r w:rsidRPr="009B5935">
        <w:rPr>
          <w:rFonts w:ascii="Times New Roman" w:hAnsi="Times New Roman"/>
          <w:szCs w:val="24"/>
        </w:rPr>
        <w:t>Il s’agit de la fiche technique qui avait été proposée par le premier projet pour la production de la patate douce en irrigué (cf. annexe 2) .</w:t>
      </w:r>
      <w:r w:rsidR="00E958E8" w:rsidRPr="009B5935">
        <w:rPr>
          <w:rFonts w:ascii="Times New Roman" w:hAnsi="Times New Roman"/>
          <w:szCs w:val="24"/>
        </w:rPr>
        <w:t xml:space="preserve">Pendant la durée du projet, des parcelles de démonstration en milieu paysan </w:t>
      </w:r>
      <w:r w:rsidR="00A80912" w:rsidRPr="009B5935">
        <w:rPr>
          <w:rFonts w:ascii="Times New Roman" w:hAnsi="Times New Roman"/>
          <w:szCs w:val="24"/>
        </w:rPr>
        <w:t xml:space="preserve">devaient </w:t>
      </w:r>
      <w:r w:rsidR="00DA1947" w:rsidRPr="009B5935">
        <w:rPr>
          <w:rFonts w:ascii="Times New Roman" w:hAnsi="Times New Roman"/>
          <w:szCs w:val="24"/>
        </w:rPr>
        <w:t>être</w:t>
      </w:r>
      <w:r w:rsidR="00A80912" w:rsidRPr="009B5935">
        <w:rPr>
          <w:rFonts w:ascii="Times New Roman" w:hAnsi="Times New Roman"/>
          <w:szCs w:val="24"/>
        </w:rPr>
        <w:t xml:space="preserve"> </w:t>
      </w:r>
      <w:r w:rsidR="00E958E8" w:rsidRPr="009B5935">
        <w:rPr>
          <w:rFonts w:ascii="Times New Roman" w:hAnsi="Times New Roman"/>
          <w:szCs w:val="24"/>
        </w:rPr>
        <w:t xml:space="preserve"> implantées de part et d’autre du lac de guiérs, pour réévaluer la fiche technique produite par le projet précédent et étudier d’éventuels réaménagements pour la réactualisation.</w:t>
      </w:r>
    </w:p>
    <w:p w:rsidR="00A80912" w:rsidRPr="009B5935" w:rsidRDefault="00A80912" w:rsidP="00A80912">
      <w:pPr>
        <w:rPr>
          <w:rFonts w:ascii="Times New Roman" w:hAnsi="Times New Roman"/>
          <w:szCs w:val="24"/>
        </w:rPr>
      </w:pPr>
      <w:r w:rsidRPr="009B5935">
        <w:rPr>
          <w:rFonts w:ascii="Times New Roman" w:hAnsi="Times New Roman"/>
          <w:szCs w:val="24"/>
        </w:rPr>
        <w:t>Pour faciliter la mise en place des parcelles et éviter tout retard, il a retenu de choisir les producteurs qui avaient été retenus pour l’implantation des parcs à bois.</w:t>
      </w:r>
    </w:p>
    <w:p w:rsidR="00A80912" w:rsidRPr="009B5935" w:rsidRDefault="00A80912" w:rsidP="00A80912">
      <w:pPr>
        <w:rPr>
          <w:rFonts w:ascii="Times New Roman" w:hAnsi="Times New Roman"/>
          <w:szCs w:val="24"/>
        </w:rPr>
      </w:pPr>
      <w:r w:rsidRPr="009B5935">
        <w:rPr>
          <w:rFonts w:ascii="Times New Roman" w:hAnsi="Times New Roman"/>
          <w:szCs w:val="24"/>
        </w:rPr>
        <w:t>Chaque producteur devait faire  5000 m²  ainsi répartis :</w:t>
      </w:r>
    </w:p>
    <w:p w:rsidR="00A80912" w:rsidRPr="009B5935" w:rsidRDefault="00A80912" w:rsidP="00A80912">
      <w:pPr>
        <w:rPr>
          <w:rFonts w:ascii="Times New Roman" w:hAnsi="Times New Roman"/>
          <w:szCs w:val="24"/>
        </w:rPr>
      </w:pPr>
    </w:p>
    <w:p w:rsidR="00A80912" w:rsidRPr="009B5935" w:rsidRDefault="00A80912" w:rsidP="00A80912">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2000 m² de  83/176 TIS ;</w:t>
      </w:r>
    </w:p>
    <w:p w:rsidR="00A80912" w:rsidRPr="009B5935" w:rsidRDefault="00A80912" w:rsidP="00A80912">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2000 m² de 2544 ;</w:t>
      </w:r>
    </w:p>
    <w:p w:rsidR="00A80912" w:rsidRPr="009B5935" w:rsidRDefault="00A80912" w:rsidP="00A80912">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1000 m² de Fanaye.</w:t>
      </w:r>
    </w:p>
    <w:p w:rsidR="00A80912" w:rsidRPr="009B5935" w:rsidRDefault="00A80912" w:rsidP="00A80912">
      <w:pPr>
        <w:rPr>
          <w:rFonts w:ascii="Times New Roman" w:hAnsi="Times New Roman"/>
          <w:szCs w:val="24"/>
        </w:rPr>
      </w:pPr>
    </w:p>
    <w:p w:rsidR="0066166A" w:rsidRPr="009B5935" w:rsidRDefault="00A80912" w:rsidP="0066166A">
      <w:pPr>
        <w:rPr>
          <w:rFonts w:ascii="Times New Roman" w:hAnsi="Times New Roman"/>
          <w:szCs w:val="24"/>
        </w:rPr>
      </w:pPr>
      <w:r w:rsidRPr="009B5935">
        <w:rPr>
          <w:rFonts w:ascii="Times New Roman" w:hAnsi="Times New Roman"/>
          <w:szCs w:val="24"/>
        </w:rPr>
        <w:t xml:space="preserve">Les essais devaient porter  sur les doses d’engrais et la sensibilité des variétés aux parasites </w:t>
      </w:r>
      <w:r w:rsidR="0066166A" w:rsidRPr="009B5935">
        <w:rPr>
          <w:rFonts w:ascii="Times New Roman" w:hAnsi="Times New Roman"/>
          <w:szCs w:val="24"/>
        </w:rPr>
        <w:t xml:space="preserve">.Ils </w:t>
      </w:r>
      <w:r w:rsidRPr="009B5935">
        <w:rPr>
          <w:rFonts w:ascii="Times New Roman" w:hAnsi="Times New Roman"/>
          <w:szCs w:val="24"/>
        </w:rPr>
        <w:t>devai</w:t>
      </w:r>
      <w:r w:rsidR="0066166A" w:rsidRPr="009B5935">
        <w:rPr>
          <w:rFonts w:ascii="Times New Roman" w:hAnsi="Times New Roman"/>
          <w:szCs w:val="24"/>
        </w:rPr>
        <w:t xml:space="preserve">ent se faire </w:t>
      </w:r>
      <w:r w:rsidRPr="009B5935">
        <w:rPr>
          <w:rFonts w:ascii="Times New Roman" w:hAnsi="Times New Roman"/>
          <w:szCs w:val="24"/>
        </w:rPr>
        <w:t xml:space="preserve">sans traitement préventif  du </w:t>
      </w:r>
      <w:r w:rsidR="0066166A" w:rsidRPr="009B5935">
        <w:rPr>
          <w:rFonts w:ascii="Times New Roman" w:hAnsi="Times New Roman"/>
          <w:szCs w:val="24"/>
        </w:rPr>
        <w:t>sol pour connaitre le comportement des différentes variétés vis-à-vis des nématodes dont  la variété locale (Fanaye)  est très sensible.</w:t>
      </w:r>
    </w:p>
    <w:p w:rsidR="0066166A" w:rsidRPr="009B5935" w:rsidRDefault="0066166A" w:rsidP="0066166A">
      <w:pPr>
        <w:rPr>
          <w:rFonts w:ascii="Times New Roman" w:hAnsi="Times New Roman"/>
          <w:szCs w:val="24"/>
        </w:rPr>
      </w:pPr>
      <w:r w:rsidRPr="009B5935">
        <w:rPr>
          <w:rFonts w:ascii="Times New Roman" w:hAnsi="Times New Roman"/>
          <w:szCs w:val="24"/>
        </w:rPr>
        <w:t xml:space="preserve"> C</w:t>
      </w:r>
      <w:r w:rsidR="00A80912" w:rsidRPr="009B5935">
        <w:rPr>
          <w:rFonts w:ascii="Times New Roman" w:hAnsi="Times New Roman"/>
          <w:szCs w:val="24"/>
        </w:rPr>
        <w:t>haque producteur a reçu 300</w:t>
      </w:r>
      <w:r w:rsidRPr="009B5935">
        <w:rPr>
          <w:rFonts w:ascii="Times New Roman" w:hAnsi="Times New Roman"/>
          <w:szCs w:val="24"/>
        </w:rPr>
        <w:t xml:space="preserve"> </w:t>
      </w:r>
      <w:r w:rsidR="00A80912" w:rsidRPr="009B5935">
        <w:rPr>
          <w:rFonts w:ascii="Times New Roman" w:hAnsi="Times New Roman"/>
          <w:szCs w:val="24"/>
        </w:rPr>
        <w:t>kg de 15-15-15 et 383 kg de 10-10-20</w:t>
      </w:r>
      <w:r w:rsidRPr="009B5935">
        <w:rPr>
          <w:rFonts w:ascii="Times New Roman" w:hAnsi="Times New Roman"/>
          <w:szCs w:val="24"/>
        </w:rPr>
        <w:t>. Les engrais  ont été  livrés entre le 09 et le 11 juillet et les mises en place effectuées  entre le 20 et le 25 juillet 2010.</w:t>
      </w:r>
    </w:p>
    <w:p w:rsidR="008F148B" w:rsidRPr="009B5935" w:rsidRDefault="008F148B" w:rsidP="00677D8C">
      <w:pPr>
        <w:rPr>
          <w:rFonts w:ascii="Times New Roman" w:hAnsi="Times New Roman"/>
          <w:b/>
          <w:szCs w:val="24"/>
          <w:u w:val="single"/>
        </w:rPr>
      </w:pPr>
    </w:p>
    <w:p w:rsidR="00E37950" w:rsidRPr="009B5935" w:rsidRDefault="00E37950" w:rsidP="00E37950">
      <w:pPr>
        <w:rPr>
          <w:rFonts w:ascii="Times New Roman" w:hAnsi="Times New Roman"/>
          <w:b/>
          <w:szCs w:val="24"/>
          <w:u w:val="single"/>
        </w:rPr>
      </w:pPr>
      <w:r w:rsidRPr="009B5935">
        <w:rPr>
          <w:rFonts w:ascii="Times New Roman" w:hAnsi="Times New Roman"/>
          <w:b/>
          <w:caps/>
          <w:szCs w:val="24"/>
        </w:rPr>
        <w:t>2.3.</w:t>
      </w:r>
      <w:r w:rsidRPr="009B5935">
        <w:rPr>
          <w:rFonts w:ascii="Times New Roman" w:hAnsi="Times New Roman"/>
          <w:b/>
          <w:caps/>
          <w:szCs w:val="24"/>
          <w:u w:val="single"/>
        </w:rPr>
        <w:t xml:space="preserve"> A</w:t>
      </w:r>
      <w:r w:rsidRPr="009B5935">
        <w:rPr>
          <w:rFonts w:ascii="Times New Roman" w:hAnsi="Times New Roman"/>
          <w:b/>
          <w:szCs w:val="24"/>
          <w:u w:val="single"/>
        </w:rPr>
        <w:t>ctivité</w:t>
      </w:r>
      <w:r w:rsidRPr="009B5935">
        <w:rPr>
          <w:rFonts w:ascii="Times New Roman" w:hAnsi="Times New Roman"/>
          <w:b/>
          <w:caps/>
          <w:szCs w:val="24"/>
          <w:u w:val="single"/>
        </w:rPr>
        <w:t xml:space="preserve"> 6: </w:t>
      </w:r>
      <w:r w:rsidRPr="009B5935">
        <w:rPr>
          <w:rFonts w:ascii="Times New Roman" w:hAnsi="Times New Roman"/>
          <w:b/>
          <w:szCs w:val="24"/>
          <w:u w:val="single"/>
        </w:rPr>
        <w:t>Valorisation des résultats </w:t>
      </w:r>
    </w:p>
    <w:p w:rsidR="00E37950" w:rsidRPr="009B5935" w:rsidRDefault="00E37950" w:rsidP="008A6602">
      <w:pPr>
        <w:widowControl w:val="0"/>
        <w:tabs>
          <w:tab w:val="left" w:pos="780"/>
        </w:tabs>
        <w:autoSpaceDE w:val="0"/>
        <w:autoSpaceDN w:val="0"/>
        <w:adjustRightInd w:val="0"/>
        <w:rPr>
          <w:rFonts w:ascii="Times New Roman" w:hAnsi="Times New Roman"/>
          <w:b/>
          <w:szCs w:val="24"/>
        </w:rPr>
      </w:pPr>
    </w:p>
    <w:p w:rsidR="003F6B9E" w:rsidRPr="009B5935" w:rsidRDefault="003F6B9E" w:rsidP="003F6B9E">
      <w:pPr>
        <w:pStyle w:val="Paragraphedeliste"/>
        <w:ind w:left="0"/>
        <w:rPr>
          <w:rFonts w:ascii="Times New Roman" w:hAnsi="Times New Roman"/>
          <w:szCs w:val="24"/>
        </w:rPr>
      </w:pPr>
      <w:r w:rsidRPr="009B5935">
        <w:rPr>
          <w:rFonts w:ascii="Times New Roman" w:hAnsi="Times New Roman"/>
          <w:szCs w:val="24"/>
        </w:rPr>
        <w:t>S’agissant de l’activité sur la  «Valorisation des résultats», elle se subdivise en quatre sous-activités:</w:t>
      </w:r>
    </w:p>
    <w:p w:rsidR="006E7715" w:rsidRPr="009B5935" w:rsidRDefault="006E7715" w:rsidP="003F6B9E">
      <w:pPr>
        <w:pStyle w:val="Paragraphedeliste"/>
        <w:ind w:left="0"/>
        <w:rPr>
          <w:rFonts w:ascii="Times New Roman" w:hAnsi="Times New Roman"/>
          <w:szCs w:val="24"/>
        </w:rPr>
      </w:pPr>
    </w:p>
    <w:p w:rsidR="006E7715" w:rsidRPr="009B5935" w:rsidRDefault="006E7715" w:rsidP="006E771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Elaboration de supports didactiques ;</w:t>
      </w:r>
    </w:p>
    <w:p w:rsidR="006E7715" w:rsidRPr="009B5935" w:rsidRDefault="006E7715" w:rsidP="006E771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Vulgarisation de l’itinéraire technique de production ;</w:t>
      </w:r>
    </w:p>
    <w:p w:rsidR="00ED7785" w:rsidRPr="009B5935" w:rsidRDefault="006E7715" w:rsidP="00ED778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Vulgarisation des modes d’utilisation</w:t>
      </w:r>
      <w:r w:rsidR="00ED7785" w:rsidRPr="009B5935">
        <w:rPr>
          <w:rFonts w:ascii="Times New Roman" w:hAnsi="Times New Roman"/>
          <w:szCs w:val="24"/>
        </w:rPr>
        <w:t> ;</w:t>
      </w:r>
    </w:p>
    <w:p w:rsidR="00ED7785" w:rsidRPr="009B5935" w:rsidRDefault="00ED7785" w:rsidP="00ED7785">
      <w:pPr>
        <w:pStyle w:val="Paragraphedeliste"/>
        <w:numPr>
          <w:ilvl w:val="0"/>
          <w:numId w:val="18"/>
        </w:numPr>
        <w:spacing w:after="200" w:line="276" w:lineRule="auto"/>
        <w:rPr>
          <w:rFonts w:ascii="Times New Roman" w:hAnsi="Times New Roman"/>
          <w:szCs w:val="24"/>
        </w:rPr>
      </w:pPr>
      <w:r w:rsidRPr="009B5935">
        <w:rPr>
          <w:rFonts w:ascii="Times New Roman" w:hAnsi="Times New Roman"/>
          <w:szCs w:val="24"/>
        </w:rPr>
        <w:t>L’organisation d’une journée d’information sur les résultats du projet .</w:t>
      </w:r>
    </w:p>
    <w:p w:rsidR="0026545A" w:rsidRPr="009B5935" w:rsidRDefault="003F6B9E" w:rsidP="0026545A">
      <w:pPr>
        <w:pStyle w:val="Paragraphedeliste"/>
        <w:ind w:left="0"/>
        <w:rPr>
          <w:rFonts w:ascii="Times New Roman" w:hAnsi="Times New Roman"/>
        </w:rPr>
      </w:pPr>
      <w:r w:rsidRPr="009B5935">
        <w:rPr>
          <w:rFonts w:ascii="Times New Roman" w:hAnsi="Times New Roman"/>
        </w:rPr>
        <w:t xml:space="preserve"> </w:t>
      </w:r>
    </w:p>
    <w:p w:rsidR="003F6B9E" w:rsidRPr="009B5935" w:rsidRDefault="00ED7785" w:rsidP="00ED7785">
      <w:pPr>
        <w:pStyle w:val="Paragraphedeliste"/>
        <w:numPr>
          <w:ilvl w:val="2"/>
          <w:numId w:val="12"/>
        </w:numPr>
        <w:tabs>
          <w:tab w:val="left" w:pos="709"/>
        </w:tabs>
        <w:ind w:left="851" w:firstLine="0"/>
        <w:rPr>
          <w:rFonts w:ascii="Times New Roman" w:hAnsi="Times New Roman"/>
          <w:caps/>
          <w:szCs w:val="24"/>
          <w:u w:val="single"/>
        </w:rPr>
      </w:pPr>
      <w:r w:rsidRPr="009B5935">
        <w:rPr>
          <w:rFonts w:ascii="Times New Roman" w:hAnsi="Times New Roman"/>
          <w:szCs w:val="24"/>
          <w:u w:val="single"/>
        </w:rPr>
        <w:t>L’élaboration de supports didactiques </w:t>
      </w:r>
    </w:p>
    <w:p w:rsidR="006E7715" w:rsidRPr="009B5935" w:rsidRDefault="006E7715" w:rsidP="006E7715">
      <w:pPr>
        <w:pStyle w:val="Paragraphedeliste"/>
        <w:tabs>
          <w:tab w:val="left" w:pos="709"/>
        </w:tabs>
        <w:ind w:left="1080"/>
        <w:rPr>
          <w:rFonts w:ascii="Times New Roman" w:hAnsi="Times New Roman"/>
        </w:rPr>
      </w:pPr>
    </w:p>
    <w:p w:rsidR="0026545A" w:rsidRPr="009B5935" w:rsidRDefault="003F6B9E" w:rsidP="0026545A">
      <w:pPr>
        <w:pStyle w:val="Paragraphedeliste"/>
        <w:tabs>
          <w:tab w:val="left" w:pos="709"/>
        </w:tabs>
        <w:ind w:left="0"/>
        <w:rPr>
          <w:rFonts w:ascii="Times New Roman" w:hAnsi="Times New Roman"/>
        </w:rPr>
      </w:pPr>
      <w:r w:rsidRPr="009B5935">
        <w:rPr>
          <w:rFonts w:ascii="Times New Roman" w:hAnsi="Times New Roman"/>
        </w:rPr>
        <w:t xml:space="preserve"> D</w:t>
      </w:r>
      <w:r w:rsidR="0026545A" w:rsidRPr="009B5935">
        <w:rPr>
          <w:rFonts w:ascii="Times New Roman" w:hAnsi="Times New Roman"/>
        </w:rPr>
        <w:t>es fiches techniques seront élaborées, multipliées et mises à la disposition des partenaires et bénéficiaires pour une meilleure valorisation des résultats obtenus tout au long du projet.</w:t>
      </w:r>
    </w:p>
    <w:p w:rsidR="0026545A" w:rsidRPr="009B5935" w:rsidRDefault="0026545A" w:rsidP="0026545A">
      <w:pPr>
        <w:pStyle w:val="Paragraphedeliste"/>
        <w:tabs>
          <w:tab w:val="left" w:pos="709"/>
        </w:tabs>
        <w:ind w:left="0"/>
        <w:rPr>
          <w:rFonts w:ascii="Times New Roman" w:hAnsi="Times New Roman"/>
        </w:rPr>
      </w:pPr>
      <w:r w:rsidRPr="009B5935">
        <w:rPr>
          <w:rFonts w:ascii="Times New Roman" w:hAnsi="Times New Roman"/>
        </w:rPr>
        <w:t>Lors des ateliers et des formations, des documents illustratifs seront élaborés pour faciliter leur déroulement. Des  fiches techniques de production et de transformation de la patate douce seront éditées avec l’appui des partenaires (ISRA-CDH et ITA).Des posters présentant les principaux résultats du projet seront confectionnés et le livret de recettes sera réédité. Tous ces supports seront mis à la disposition de tous les acteurs</w:t>
      </w:r>
      <w:r w:rsidR="00ED7785" w:rsidRPr="009B5935">
        <w:rPr>
          <w:rFonts w:ascii="Times New Roman" w:hAnsi="Times New Roman"/>
        </w:rPr>
        <w:t xml:space="preserve"> et bénéficiaires du projet </w:t>
      </w:r>
      <w:r w:rsidRPr="009B5935">
        <w:rPr>
          <w:rFonts w:ascii="Times New Roman" w:hAnsi="Times New Roman"/>
        </w:rPr>
        <w:t>.</w:t>
      </w:r>
    </w:p>
    <w:p w:rsidR="0026545A" w:rsidRPr="009B5935" w:rsidRDefault="0026545A" w:rsidP="0026545A">
      <w:pPr>
        <w:pStyle w:val="Paragraphedeliste"/>
        <w:tabs>
          <w:tab w:val="left" w:pos="709"/>
        </w:tabs>
        <w:ind w:left="0"/>
        <w:rPr>
          <w:rFonts w:ascii="Times New Roman" w:hAnsi="Times New Roman"/>
        </w:rPr>
      </w:pPr>
    </w:p>
    <w:p w:rsidR="0026545A" w:rsidRPr="009B5935" w:rsidRDefault="0026545A" w:rsidP="00ED7785">
      <w:pPr>
        <w:pStyle w:val="Paragraphedeliste"/>
        <w:numPr>
          <w:ilvl w:val="2"/>
          <w:numId w:val="12"/>
        </w:numPr>
        <w:tabs>
          <w:tab w:val="left" w:pos="709"/>
        </w:tabs>
        <w:ind w:left="851" w:firstLine="0"/>
        <w:rPr>
          <w:rFonts w:ascii="Times New Roman" w:hAnsi="Times New Roman"/>
          <w:szCs w:val="24"/>
          <w:u w:val="single"/>
        </w:rPr>
      </w:pPr>
      <w:r w:rsidRPr="009B5935">
        <w:rPr>
          <w:rFonts w:ascii="Times New Roman" w:hAnsi="Times New Roman"/>
          <w:szCs w:val="24"/>
          <w:u w:val="single"/>
        </w:rPr>
        <w:t>La vulgarisation de l’itinéraire technique de production </w:t>
      </w:r>
    </w:p>
    <w:p w:rsidR="006E7715" w:rsidRPr="009B5935" w:rsidRDefault="006E7715" w:rsidP="0026545A">
      <w:pPr>
        <w:pStyle w:val="Paragraphedeliste"/>
        <w:tabs>
          <w:tab w:val="left" w:pos="709"/>
        </w:tabs>
        <w:ind w:left="0"/>
        <w:rPr>
          <w:rFonts w:ascii="Times New Roman" w:hAnsi="Times New Roman"/>
        </w:rPr>
      </w:pPr>
    </w:p>
    <w:p w:rsidR="0026545A" w:rsidRPr="009B5935" w:rsidRDefault="0026545A" w:rsidP="0026545A">
      <w:pPr>
        <w:rPr>
          <w:rFonts w:ascii="Times New Roman" w:hAnsi="Times New Roman"/>
        </w:rPr>
      </w:pPr>
      <w:r w:rsidRPr="009B5935">
        <w:rPr>
          <w:rFonts w:ascii="Times New Roman" w:hAnsi="Times New Roman"/>
        </w:rPr>
        <w:t>Pour une meilleure diffusion de l’itinéraire technique de production il est prévu :</w:t>
      </w:r>
    </w:p>
    <w:p w:rsidR="0026545A" w:rsidRPr="009B5935" w:rsidRDefault="0026545A" w:rsidP="0026545A">
      <w:pPr>
        <w:rPr>
          <w:rFonts w:ascii="Times New Roman" w:hAnsi="Times New Roman"/>
        </w:rPr>
      </w:pPr>
    </w:p>
    <w:p w:rsidR="0026545A" w:rsidRPr="009B5935" w:rsidRDefault="0026545A" w:rsidP="003F6B9E">
      <w:pPr>
        <w:numPr>
          <w:ilvl w:val="0"/>
          <w:numId w:val="26"/>
        </w:numPr>
        <w:jc w:val="left"/>
        <w:rPr>
          <w:rFonts w:ascii="Times New Roman" w:hAnsi="Times New Roman"/>
        </w:rPr>
      </w:pPr>
      <w:r w:rsidRPr="009B5935">
        <w:rPr>
          <w:rFonts w:ascii="Times New Roman" w:hAnsi="Times New Roman"/>
        </w:rPr>
        <w:t>La mise en place, dans toute la vallée du fleuve Sénégal, de parcelles de démonstration ;</w:t>
      </w:r>
    </w:p>
    <w:p w:rsidR="0026545A" w:rsidRPr="009B5935" w:rsidRDefault="0026545A" w:rsidP="003F6B9E">
      <w:pPr>
        <w:numPr>
          <w:ilvl w:val="0"/>
          <w:numId w:val="26"/>
        </w:numPr>
        <w:jc w:val="left"/>
        <w:rPr>
          <w:rFonts w:ascii="Times New Roman" w:hAnsi="Times New Roman"/>
        </w:rPr>
      </w:pPr>
      <w:r w:rsidRPr="009B5935">
        <w:rPr>
          <w:rFonts w:ascii="Times New Roman" w:hAnsi="Times New Roman"/>
        </w:rPr>
        <w:t>Des ateliers de formation au moment desquels, la fiche technique de la patate  réactualisée, sera présentée et distribuée aux producteurs ;</w:t>
      </w:r>
    </w:p>
    <w:p w:rsidR="0026545A" w:rsidRPr="009B5935" w:rsidRDefault="0026545A" w:rsidP="003F6B9E">
      <w:pPr>
        <w:numPr>
          <w:ilvl w:val="0"/>
          <w:numId w:val="26"/>
        </w:numPr>
        <w:jc w:val="left"/>
        <w:rPr>
          <w:rFonts w:ascii="Times New Roman" w:hAnsi="Times New Roman"/>
        </w:rPr>
      </w:pPr>
      <w:r w:rsidRPr="009B5935">
        <w:rPr>
          <w:rFonts w:ascii="Times New Roman" w:hAnsi="Times New Roman"/>
        </w:rPr>
        <w:t xml:space="preserve"> La révision par la même occasion, des résultats du précédent projet FNRAA sur la patate douce, qui portaient sur la fertilisation, les bilans minéraux, les variétés  et les produits phytosanitaires pour leur meilleure compréhension et leur adoption par les producteurs.</w:t>
      </w:r>
    </w:p>
    <w:p w:rsidR="0026545A" w:rsidRPr="009B5935" w:rsidRDefault="0026545A" w:rsidP="0026545A">
      <w:pPr>
        <w:ind w:left="993"/>
        <w:rPr>
          <w:rFonts w:ascii="Times New Roman" w:hAnsi="Times New Roman"/>
        </w:rPr>
      </w:pPr>
    </w:p>
    <w:p w:rsidR="0026545A" w:rsidRPr="009B5935" w:rsidRDefault="0026545A" w:rsidP="00ED7785">
      <w:pPr>
        <w:pStyle w:val="Paragraphedeliste"/>
        <w:numPr>
          <w:ilvl w:val="2"/>
          <w:numId w:val="12"/>
        </w:numPr>
        <w:tabs>
          <w:tab w:val="left" w:pos="709"/>
        </w:tabs>
        <w:ind w:left="851" w:firstLine="0"/>
        <w:rPr>
          <w:rFonts w:ascii="Times New Roman" w:hAnsi="Times New Roman"/>
          <w:szCs w:val="24"/>
          <w:u w:val="single"/>
        </w:rPr>
      </w:pPr>
      <w:r w:rsidRPr="009B5935">
        <w:rPr>
          <w:rFonts w:ascii="Times New Roman" w:hAnsi="Times New Roman"/>
          <w:szCs w:val="24"/>
          <w:u w:val="single"/>
        </w:rPr>
        <w:t>Vulgarisation des modes d’utilisation</w:t>
      </w:r>
    </w:p>
    <w:p w:rsidR="006E7715" w:rsidRPr="009B5935" w:rsidRDefault="006E7715" w:rsidP="0026545A">
      <w:pPr>
        <w:pStyle w:val="Paragraphedeliste"/>
        <w:tabs>
          <w:tab w:val="left" w:pos="709"/>
        </w:tabs>
        <w:ind w:left="0"/>
        <w:rPr>
          <w:rFonts w:ascii="Times New Roman" w:hAnsi="Times New Roman"/>
        </w:rPr>
      </w:pPr>
    </w:p>
    <w:p w:rsidR="0026545A" w:rsidRPr="009B5935" w:rsidRDefault="0026545A" w:rsidP="0026545A">
      <w:pPr>
        <w:pStyle w:val="Paragraphedeliste"/>
        <w:tabs>
          <w:tab w:val="left" w:pos="709"/>
        </w:tabs>
        <w:ind w:left="0"/>
        <w:rPr>
          <w:rFonts w:ascii="Times New Roman" w:hAnsi="Times New Roman"/>
        </w:rPr>
      </w:pPr>
      <w:r w:rsidRPr="009B5935">
        <w:rPr>
          <w:rFonts w:ascii="Times New Roman" w:hAnsi="Times New Roman"/>
        </w:rPr>
        <w:t>Après leur formation au niveau de l’ITA, les CA</w:t>
      </w:r>
      <w:r w:rsidR="006E7715" w:rsidRPr="009B5935">
        <w:rPr>
          <w:rFonts w:ascii="Times New Roman" w:hAnsi="Times New Roman"/>
        </w:rPr>
        <w:t xml:space="preserve"> (Conseillers agricoles) </w:t>
      </w:r>
      <w:r w:rsidRPr="009B5935">
        <w:rPr>
          <w:rFonts w:ascii="Times New Roman" w:hAnsi="Times New Roman"/>
        </w:rPr>
        <w:t xml:space="preserve"> et les CPF</w:t>
      </w:r>
      <w:r w:rsidR="006E7715" w:rsidRPr="009B5935">
        <w:rPr>
          <w:rFonts w:ascii="Times New Roman" w:hAnsi="Times New Roman"/>
        </w:rPr>
        <w:t xml:space="preserve"> </w:t>
      </w:r>
      <w:r w:rsidR="009B5935" w:rsidRPr="009B5935">
        <w:rPr>
          <w:rFonts w:ascii="Times New Roman" w:hAnsi="Times New Roman"/>
        </w:rPr>
        <w:t>(Conseillères</w:t>
      </w:r>
      <w:r w:rsidR="006E7715" w:rsidRPr="009B5935">
        <w:rPr>
          <w:rFonts w:ascii="Times New Roman" w:hAnsi="Times New Roman"/>
        </w:rPr>
        <w:t xml:space="preserve"> en promotion féminine) </w:t>
      </w:r>
      <w:r w:rsidRPr="009B5935">
        <w:rPr>
          <w:rFonts w:ascii="Times New Roman" w:hAnsi="Times New Roman"/>
        </w:rPr>
        <w:t xml:space="preserve"> vont faire la démultiplication auprès des groupements de promotion féminine et des GIE en étroite collaboration avec le Comité patate. </w:t>
      </w:r>
    </w:p>
    <w:p w:rsidR="009B5935" w:rsidRDefault="009B5935" w:rsidP="0026545A">
      <w:pPr>
        <w:pStyle w:val="Paragraphedeliste"/>
        <w:tabs>
          <w:tab w:val="left" w:pos="709"/>
        </w:tabs>
        <w:ind w:left="0"/>
        <w:rPr>
          <w:rFonts w:ascii="Times New Roman" w:hAnsi="Times New Roman"/>
        </w:rPr>
      </w:pPr>
    </w:p>
    <w:p w:rsidR="009B5935" w:rsidRDefault="009B5935" w:rsidP="0026545A">
      <w:pPr>
        <w:pStyle w:val="Paragraphedeliste"/>
        <w:tabs>
          <w:tab w:val="left" w:pos="709"/>
        </w:tabs>
        <w:ind w:left="0"/>
        <w:rPr>
          <w:rFonts w:ascii="Times New Roman" w:hAnsi="Times New Roman"/>
        </w:rPr>
      </w:pPr>
    </w:p>
    <w:p w:rsidR="009B5935" w:rsidRPr="009B5935" w:rsidRDefault="009B5935" w:rsidP="0026545A">
      <w:pPr>
        <w:pStyle w:val="Paragraphedeliste"/>
        <w:tabs>
          <w:tab w:val="left" w:pos="709"/>
        </w:tabs>
        <w:ind w:left="0"/>
        <w:rPr>
          <w:rFonts w:ascii="Times New Roman" w:hAnsi="Times New Roman"/>
        </w:rPr>
      </w:pPr>
    </w:p>
    <w:p w:rsidR="0026545A" w:rsidRPr="009B5935" w:rsidRDefault="0026545A" w:rsidP="0026545A">
      <w:pPr>
        <w:rPr>
          <w:rFonts w:ascii="Times New Roman" w:hAnsi="Times New Roman"/>
        </w:rPr>
      </w:pPr>
    </w:p>
    <w:p w:rsidR="0026545A" w:rsidRPr="009B5935" w:rsidRDefault="0026545A" w:rsidP="00ED7785">
      <w:pPr>
        <w:pStyle w:val="Paragraphedeliste"/>
        <w:numPr>
          <w:ilvl w:val="2"/>
          <w:numId w:val="12"/>
        </w:numPr>
        <w:tabs>
          <w:tab w:val="left" w:pos="709"/>
        </w:tabs>
        <w:ind w:left="851" w:firstLine="0"/>
        <w:rPr>
          <w:rFonts w:ascii="Times New Roman" w:hAnsi="Times New Roman"/>
          <w:szCs w:val="24"/>
          <w:u w:val="single"/>
        </w:rPr>
      </w:pPr>
      <w:r w:rsidRPr="009B5935">
        <w:rPr>
          <w:rFonts w:ascii="Times New Roman" w:hAnsi="Times New Roman"/>
          <w:szCs w:val="24"/>
          <w:u w:val="single"/>
        </w:rPr>
        <w:t>L’organisation d’une journée d’information sur les résultats du projet </w:t>
      </w:r>
    </w:p>
    <w:p w:rsidR="006E7715" w:rsidRPr="009B5935" w:rsidRDefault="006E7715" w:rsidP="0026545A">
      <w:pPr>
        <w:rPr>
          <w:rFonts w:ascii="Times New Roman" w:hAnsi="Times New Roman"/>
        </w:rPr>
      </w:pPr>
    </w:p>
    <w:p w:rsidR="0026545A" w:rsidRPr="009B5935" w:rsidRDefault="0026545A" w:rsidP="0026545A">
      <w:pPr>
        <w:rPr>
          <w:rFonts w:ascii="Times New Roman" w:hAnsi="Times New Roman"/>
        </w:rPr>
      </w:pPr>
      <w:r w:rsidRPr="009B5935">
        <w:rPr>
          <w:rFonts w:ascii="Times New Roman" w:hAnsi="Times New Roman"/>
        </w:rPr>
        <w:t>A la fin du projet, il sera organisé des journées d’information  à l’attention des partenaires et bénéficiaires pour leur présenter les résultats obtenus et dégager avec eux des perspectives. Lors de ces journées, les résultats seront restitués aux différents acteurs  sous forme : d’exposés, de présentations au power point et de documents illustratifs</w:t>
      </w:r>
      <w:r w:rsidR="00ED7785" w:rsidRPr="009B5935">
        <w:rPr>
          <w:rFonts w:ascii="Times New Roman" w:hAnsi="Times New Roman"/>
        </w:rPr>
        <w:t>. C</w:t>
      </w:r>
      <w:r w:rsidRPr="009B5935">
        <w:rPr>
          <w:rFonts w:ascii="Times New Roman" w:hAnsi="Times New Roman"/>
        </w:rPr>
        <w:t xml:space="preserve">ette  présentation des résultats sera accompagnée d’une exposition et de dégustations de produits transformés à base de patate douce.   </w:t>
      </w:r>
    </w:p>
    <w:p w:rsidR="00E37950" w:rsidRPr="009B5935" w:rsidRDefault="00E37950" w:rsidP="008A6602">
      <w:pPr>
        <w:widowControl w:val="0"/>
        <w:tabs>
          <w:tab w:val="left" w:pos="780"/>
        </w:tabs>
        <w:autoSpaceDE w:val="0"/>
        <w:autoSpaceDN w:val="0"/>
        <w:adjustRightInd w:val="0"/>
        <w:rPr>
          <w:rFonts w:ascii="Times New Roman" w:hAnsi="Times New Roman"/>
          <w:szCs w:val="24"/>
        </w:rPr>
      </w:pPr>
    </w:p>
    <w:p w:rsidR="00934671" w:rsidRPr="009B5935" w:rsidRDefault="00934671" w:rsidP="008A6602">
      <w:pPr>
        <w:widowControl w:val="0"/>
        <w:tabs>
          <w:tab w:val="left" w:pos="780"/>
        </w:tabs>
        <w:autoSpaceDE w:val="0"/>
        <w:autoSpaceDN w:val="0"/>
        <w:adjustRightInd w:val="0"/>
        <w:rPr>
          <w:rFonts w:ascii="Times New Roman" w:hAnsi="Times New Roman"/>
          <w:b/>
          <w:szCs w:val="24"/>
        </w:rPr>
      </w:pPr>
    </w:p>
    <w:p w:rsidR="00677D8C" w:rsidRPr="009B5935" w:rsidRDefault="00677D8C" w:rsidP="00677D8C">
      <w:pPr>
        <w:pStyle w:val="Titre1"/>
        <w:numPr>
          <w:ilvl w:val="0"/>
          <w:numId w:val="12"/>
        </w:numPr>
        <w:jc w:val="left"/>
        <w:rPr>
          <w:rFonts w:ascii="Times New Roman" w:hAnsi="Times New Roman"/>
          <w:caps/>
          <w:smallCaps/>
          <w:u w:val="none"/>
        </w:rPr>
      </w:pPr>
      <w:r w:rsidRPr="009B5935">
        <w:rPr>
          <w:rFonts w:ascii="Times New Roman" w:hAnsi="Times New Roman"/>
          <w:caps/>
          <w:smallCaps/>
          <w:u w:val="none"/>
        </w:rPr>
        <w:t>Résultats</w:t>
      </w:r>
    </w:p>
    <w:p w:rsidR="00CA598E" w:rsidRPr="009B5935" w:rsidRDefault="00CA598E" w:rsidP="00CA598E">
      <w:pPr>
        <w:rPr>
          <w:rFonts w:ascii="Times New Roman" w:hAnsi="Times New Roman"/>
          <w:szCs w:val="24"/>
        </w:rPr>
      </w:pPr>
    </w:p>
    <w:p w:rsidR="00677D8C" w:rsidRPr="009B5935" w:rsidRDefault="00677D8C" w:rsidP="00677D8C">
      <w:pPr>
        <w:ind w:left="709"/>
        <w:rPr>
          <w:rFonts w:ascii="Times New Roman" w:hAnsi="Times New Roman"/>
          <w:caps/>
          <w:szCs w:val="24"/>
        </w:rPr>
      </w:pPr>
    </w:p>
    <w:p w:rsidR="00677D8C" w:rsidRPr="009B5935" w:rsidRDefault="00677D8C" w:rsidP="00677D8C">
      <w:pPr>
        <w:rPr>
          <w:rFonts w:ascii="Times New Roman" w:hAnsi="Times New Roman"/>
          <w:b/>
          <w:szCs w:val="24"/>
        </w:rPr>
      </w:pPr>
      <w:r w:rsidRPr="009B5935">
        <w:rPr>
          <w:rFonts w:ascii="Times New Roman" w:hAnsi="Times New Roman"/>
          <w:b/>
          <w:caps/>
          <w:szCs w:val="24"/>
        </w:rPr>
        <w:t xml:space="preserve">3.1. </w:t>
      </w:r>
      <w:r w:rsidRPr="009B5935">
        <w:rPr>
          <w:rFonts w:ascii="Times New Roman" w:hAnsi="Times New Roman"/>
          <w:b/>
          <w:caps/>
          <w:szCs w:val="24"/>
          <w:u w:val="single"/>
        </w:rPr>
        <w:t>A</w:t>
      </w:r>
      <w:r w:rsidRPr="009B5935">
        <w:rPr>
          <w:rFonts w:ascii="Times New Roman" w:hAnsi="Times New Roman"/>
          <w:b/>
          <w:szCs w:val="24"/>
          <w:u w:val="single"/>
        </w:rPr>
        <w:t>ctivité</w:t>
      </w:r>
      <w:r w:rsidRPr="009B5935">
        <w:rPr>
          <w:rFonts w:ascii="Times New Roman" w:hAnsi="Times New Roman"/>
          <w:b/>
          <w:caps/>
          <w:szCs w:val="24"/>
          <w:u w:val="single"/>
        </w:rPr>
        <w:t xml:space="preserve"> 1: </w:t>
      </w:r>
      <w:r w:rsidRPr="009B5935">
        <w:rPr>
          <w:rFonts w:ascii="Times New Roman" w:hAnsi="Times New Roman"/>
          <w:b/>
          <w:szCs w:val="24"/>
          <w:u w:val="single"/>
        </w:rPr>
        <w:t>Appui à la professionnalisation</w:t>
      </w:r>
    </w:p>
    <w:p w:rsidR="00677D8C" w:rsidRPr="009B5935" w:rsidRDefault="00677D8C" w:rsidP="00677D8C">
      <w:pPr>
        <w:rPr>
          <w:rFonts w:ascii="Times New Roman" w:hAnsi="Times New Roman"/>
          <w:b/>
          <w:caps/>
          <w:szCs w:val="24"/>
        </w:rPr>
      </w:pPr>
    </w:p>
    <w:p w:rsidR="00765BA4" w:rsidRPr="009B5935" w:rsidRDefault="00765BA4" w:rsidP="00765BA4">
      <w:pPr>
        <w:pStyle w:val="Paragraphedeliste"/>
        <w:spacing w:after="200" w:line="276" w:lineRule="auto"/>
        <w:rPr>
          <w:rFonts w:ascii="Times New Roman" w:hAnsi="Times New Roman"/>
          <w:szCs w:val="24"/>
        </w:rPr>
      </w:pPr>
      <w:r w:rsidRPr="009B5935">
        <w:rPr>
          <w:rFonts w:ascii="Times New Roman" w:hAnsi="Times New Roman"/>
          <w:caps/>
          <w:szCs w:val="24"/>
        </w:rPr>
        <w:t>3.1.1.</w:t>
      </w:r>
      <w:r w:rsidRPr="009B5935">
        <w:rPr>
          <w:rFonts w:ascii="Times New Roman" w:hAnsi="Times New Roman"/>
          <w:szCs w:val="24"/>
        </w:rPr>
        <w:t xml:space="preserve"> </w:t>
      </w:r>
      <w:r w:rsidRPr="009B5935">
        <w:rPr>
          <w:rFonts w:ascii="Times New Roman" w:hAnsi="Times New Roman"/>
          <w:szCs w:val="24"/>
          <w:u w:val="single"/>
        </w:rPr>
        <w:t>Appui institutionnel au Comité patate douce</w:t>
      </w:r>
    </w:p>
    <w:p w:rsidR="00765BA4" w:rsidRPr="009B5935" w:rsidRDefault="00765BA4" w:rsidP="00765BA4">
      <w:pPr>
        <w:spacing w:after="200" w:line="276" w:lineRule="auto"/>
        <w:rPr>
          <w:rFonts w:ascii="Times New Roman" w:hAnsi="Times New Roman"/>
          <w:szCs w:val="24"/>
        </w:rPr>
      </w:pPr>
      <w:r w:rsidRPr="009B5935">
        <w:rPr>
          <w:rFonts w:ascii="Times New Roman" w:hAnsi="Times New Roman"/>
          <w:szCs w:val="24"/>
        </w:rPr>
        <w:t>Le Comité patate douce a été doté en mobilier de bureau et matériel informatique  juste après le démarrage du Projet pour lui permettre de mener ses activités dans de meilleures conditions. Le siège qui se trouve  dans les locaux de la SAED à Richard Toll est devenu plus fonctionnel et le projet appuie  le Comité pour la prise en charge d’une secrétaire à temps partiel.</w:t>
      </w:r>
    </w:p>
    <w:p w:rsidR="00C34BE1" w:rsidRPr="009B5935" w:rsidRDefault="00765BA4" w:rsidP="00934671">
      <w:pPr>
        <w:pStyle w:val="Paragraphedeliste"/>
        <w:spacing w:after="200" w:line="276" w:lineRule="auto"/>
        <w:rPr>
          <w:rFonts w:ascii="Times New Roman" w:hAnsi="Times New Roman"/>
          <w:szCs w:val="24"/>
        </w:rPr>
      </w:pPr>
      <w:r w:rsidRPr="009B5935">
        <w:rPr>
          <w:rFonts w:ascii="Times New Roman" w:hAnsi="Times New Roman"/>
          <w:caps/>
          <w:szCs w:val="24"/>
        </w:rPr>
        <w:t>3.1.2</w:t>
      </w:r>
      <w:r w:rsidRPr="009B5935">
        <w:rPr>
          <w:rFonts w:ascii="Times New Roman" w:hAnsi="Times New Roman"/>
          <w:caps/>
          <w:szCs w:val="24"/>
          <w:u w:val="single"/>
        </w:rPr>
        <w:t>.</w:t>
      </w:r>
      <w:r w:rsidRPr="009B5935">
        <w:rPr>
          <w:rFonts w:ascii="Times New Roman" w:hAnsi="Times New Roman"/>
          <w:szCs w:val="24"/>
          <w:u w:val="single"/>
        </w:rPr>
        <w:t xml:space="preserve"> Restructuration du Comité patate douce</w:t>
      </w:r>
    </w:p>
    <w:p w:rsidR="00E37950" w:rsidRPr="009B5935" w:rsidRDefault="00934671" w:rsidP="00765BA4">
      <w:pPr>
        <w:spacing w:after="200" w:line="276" w:lineRule="auto"/>
        <w:rPr>
          <w:rFonts w:ascii="Times New Roman" w:hAnsi="Times New Roman"/>
          <w:szCs w:val="24"/>
        </w:rPr>
      </w:pPr>
      <w:r w:rsidRPr="009B5935">
        <w:rPr>
          <w:rFonts w:ascii="Times New Roman" w:hAnsi="Times New Roman"/>
          <w:szCs w:val="24"/>
        </w:rPr>
        <w:t>L</w:t>
      </w:r>
      <w:r w:rsidR="00E37950" w:rsidRPr="009B5935">
        <w:rPr>
          <w:rFonts w:ascii="Times New Roman" w:hAnsi="Times New Roman"/>
          <w:szCs w:val="24"/>
        </w:rPr>
        <w:t>es Statuts et Règlement Intérieur du Comité patate douce ont été révisés</w:t>
      </w:r>
      <w:r w:rsidR="00A221F3" w:rsidRPr="009B5935">
        <w:rPr>
          <w:rFonts w:ascii="Times New Roman" w:hAnsi="Times New Roman"/>
          <w:szCs w:val="24"/>
        </w:rPr>
        <w:t xml:space="preserve"> avec l’appui de l ISRA et de la SAED </w:t>
      </w:r>
      <w:r w:rsidR="00E37950" w:rsidRPr="009B5935">
        <w:rPr>
          <w:rFonts w:ascii="Times New Roman" w:hAnsi="Times New Roman"/>
          <w:szCs w:val="24"/>
        </w:rPr>
        <w:t xml:space="preserve"> et adoptés par les acteurs de la Filière, après plusieurs rencontres au cours desquelles, les produ</w:t>
      </w:r>
      <w:r w:rsidRPr="009B5935">
        <w:rPr>
          <w:rFonts w:ascii="Times New Roman" w:hAnsi="Times New Roman"/>
          <w:szCs w:val="24"/>
        </w:rPr>
        <w:t>cteurs ont pris une part active.</w:t>
      </w:r>
    </w:p>
    <w:p w:rsidR="00E37950" w:rsidRPr="009B5935" w:rsidRDefault="00A221F3" w:rsidP="00765BA4">
      <w:pPr>
        <w:spacing w:after="200" w:line="276" w:lineRule="auto"/>
        <w:rPr>
          <w:rFonts w:ascii="Times New Roman" w:hAnsi="Times New Roman"/>
          <w:szCs w:val="24"/>
        </w:rPr>
      </w:pPr>
      <w:r w:rsidRPr="009B5935">
        <w:rPr>
          <w:rFonts w:ascii="Times New Roman" w:hAnsi="Times New Roman"/>
          <w:szCs w:val="24"/>
        </w:rPr>
        <w:t>Une réunion a été organisée avec les producteurs pour déterminer les critères de choix pour les délégués qui doivent aller à l’Assemblée de renouvellement. D</w:t>
      </w:r>
      <w:r w:rsidR="00E37950" w:rsidRPr="009B5935">
        <w:rPr>
          <w:rFonts w:ascii="Times New Roman" w:hAnsi="Times New Roman"/>
          <w:szCs w:val="24"/>
        </w:rPr>
        <w:t xml:space="preserve">es tournées de </w:t>
      </w:r>
      <w:r w:rsidR="00175373" w:rsidRPr="009B5935">
        <w:rPr>
          <w:rFonts w:ascii="Times New Roman" w:hAnsi="Times New Roman"/>
          <w:szCs w:val="24"/>
        </w:rPr>
        <w:t>sensibilisation,</w:t>
      </w:r>
      <w:r w:rsidR="00E37950" w:rsidRPr="009B5935">
        <w:rPr>
          <w:rFonts w:ascii="Times New Roman" w:hAnsi="Times New Roman"/>
          <w:szCs w:val="24"/>
        </w:rPr>
        <w:t xml:space="preserve"> en vue de l’élection des nouveaux délégués du Collège des producteurs </w:t>
      </w:r>
      <w:r w:rsidR="00934671" w:rsidRPr="009B5935">
        <w:rPr>
          <w:rFonts w:ascii="Times New Roman" w:hAnsi="Times New Roman"/>
          <w:szCs w:val="24"/>
        </w:rPr>
        <w:t>, s</w:t>
      </w:r>
      <w:r w:rsidR="00E37950" w:rsidRPr="009B5935">
        <w:rPr>
          <w:rFonts w:ascii="Times New Roman" w:hAnsi="Times New Roman"/>
          <w:szCs w:val="24"/>
        </w:rPr>
        <w:t xml:space="preserve">ont </w:t>
      </w:r>
      <w:r w:rsidR="00934671" w:rsidRPr="009B5935">
        <w:rPr>
          <w:rFonts w:ascii="Times New Roman" w:hAnsi="Times New Roman"/>
          <w:szCs w:val="24"/>
        </w:rPr>
        <w:t>en cours</w:t>
      </w:r>
      <w:r w:rsidR="00E37950" w:rsidRPr="009B5935">
        <w:rPr>
          <w:rFonts w:ascii="Times New Roman" w:hAnsi="Times New Roman"/>
          <w:szCs w:val="24"/>
        </w:rPr>
        <w:t xml:space="preserve"> au niveau de toutes les zones de production de la patate douce.</w:t>
      </w:r>
    </w:p>
    <w:p w:rsidR="00934671" w:rsidRPr="009B5935" w:rsidRDefault="00934671" w:rsidP="00765BA4">
      <w:pPr>
        <w:spacing w:after="200" w:line="276" w:lineRule="auto"/>
        <w:rPr>
          <w:rFonts w:ascii="Times New Roman" w:hAnsi="Times New Roman"/>
          <w:szCs w:val="24"/>
        </w:rPr>
      </w:pPr>
      <w:r w:rsidRPr="009B5935">
        <w:rPr>
          <w:rFonts w:ascii="Times New Roman" w:hAnsi="Times New Roman"/>
          <w:szCs w:val="24"/>
        </w:rPr>
        <w:t>Le Comité patate douce a reçu de la SAED, un important appui financier qui s’est traduit par la confection de trois mille (3 000) nouvelles cartes de membres de l’Interprofession.</w:t>
      </w:r>
    </w:p>
    <w:p w:rsidR="00E37950" w:rsidRPr="009B5935" w:rsidRDefault="00E37950" w:rsidP="00677D8C">
      <w:pPr>
        <w:rPr>
          <w:rFonts w:ascii="Times New Roman" w:hAnsi="Times New Roman"/>
          <w:b/>
          <w:caps/>
          <w:szCs w:val="24"/>
        </w:rPr>
      </w:pPr>
    </w:p>
    <w:p w:rsidR="00E958E8" w:rsidRPr="009B5935" w:rsidRDefault="00677D8C" w:rsidP="008F148B">
      <w:pPr>
        <w:rPr>
          <w:rFonts w:ascii="Times New Roman" w:hAnsi="Times New Roman"/>
          <w:b/>
          <w:szCs w:val="24"/>
          <w:u w:val="single"/>
        </w:rPr>
      </w:pPr>
      <w:r w:rsidRPr="009B5935">
        <w:rPr>
          <w:rFonts w:ascii="Times New Roman" w:hAnsi="Times New Roman"/>
          <w:b/>
          <w:caps/>
          <w:szCs w:val="24"/>
        </w:rPr>
        <w:t xml:space="preserve">3.2. </w:t>
      </w:r>
      <w:r w:rsidRPr="009B5935">
        <w:rPr>
          <w:rFonts w:ascii="Times New Roman" w:hAnsi="Times New Roman"/>
          <w:b/>
          <w:caps/>
          <w:szCs w:val="24"/>
          <w:u w:val="single"/>
        </w:rPr>
        <w:t>A</w:t>
      </w:r>
      <w:r w:rsidRPr="009B5935">
        <w:rPr>
          <w:rFonts w:ascii="Times New Roman" w:hAnsi="Times New Roman"/>
          <w:b/>
          <w:szCs w:val="24"/>
          <w:u w:val="single"/>
        </w:rPr>
        <w:t>ctivité</w:t>
      </w:r>
      <w:r w:rsidRPr="009B5935">
        <w:rPr>
          <w:rFonts w:ascii="Times New Roman" w:hAnsi="Times New Roman"/>
          <w:b/>
          <w:caps/>
          <w:szCs w:val="24"/>
          <w:u w:val="single"/>
        </w:rPr>
        <w:t xml:space="preserve"> 2: </w:t>
      </w:r>
      <w:r w:rsidRPr="009B5935">
        <w:rPr>
          <w:rFonts w:ascii="Times New Roman" w:hAnsi="Times New Roman"/>
          <w:b/>
          <w:szCs w:val="24"/>
          <w:u w:val="single"/>
        </w:rPr>
        <w:t>Gestion</w:t>
      </w:r>
      <w:r w:rsidR="008F148B" w:rsidRPr="009B5935">
        <w:rPr>
          <w:rFonts w:ascii="Times New Roman" w:hAnsi="Times New Roman"/>
          <w:b/>
          <w:szCs w:val="24"/>
          <w:u w:val="single"/>
        </w:rPr>
        <w:t xml:space="preserve"> agronomique du matériel végétal</w:t>
      </w:r>
    </w:p>
    <w:p w:rsidR="0066166A" w:rsidRPr="009B5935" w:rsidRDefault="0066166A" w:rsidP="008F148B">
      <w:pPr>
        <w:rPr>
          <w:rFonts w:ascii="Times New Roman" w:hAnsi="Times New Roman"/>
          <w:b/>
          <w:szCs w:val="24"/>
          <w:u w:val="single"/>
        </w:rPr>
      </w:pPr>
    </w:p>
    <w:p w:rsidR="00A80912" w:rsidRPr="009B5935" w:rsidRDefault="00A80912" w:rsidP="00A80912">
      <w:pPr>
        <w:pStyle w:val="Paragraphedeliste"/>
        <w:spacing w:after="200" w:line="276" w:lineRule="auto"/>
        <w:rPr>
          <w:rFonts w:ascii="Times New Roman" w:hAnsi="Times New Roman"/>
          <w:szCs w:val="24"/>
        </w:rPr>
      </w:pPr>
      <w:r w:rsidRPr="009B5935">
        <w:rPr>
          <w:rFonts w:ascii="Times New Roman" w:hAnsi="Times New Roman"/>
          <w:caps/>
          <w:szCs w:val="24"/>
        </w:rPr>
        <w:t>3.2.1.</w:t>
      </w:r>
      <w:r w:rsidRPr="009B5935">
        <w:rPr>
          <w:rFonts w:ascii="Times New Roman" w:hAnsi="Times New Roman"/>
          <w:szCs w:val="24"/>
        </w:rPr>
        <w:t xml:space="preserve"> </w:t>
      </w:r>
      <w:r w:rsidRPr="009B5935">
        <w:rPr>
          <w:rFonts w:ascii="Times New Roman" w:hAnsi="Times New Roman"/>
          <w:szCs w:val="24"/>
          <w:u w:val="single"/>
        </w:rPr>
        <w:t>Démultiplication des parcs à bois</w:t>
      </w:r>
      <w:r w:rsidRPr="009B5935">
        <w:rPr>
          <w:rFonts w:ascii="Times New Roman" w:hAnsi="Times New Roman"/>
          <w:szCs w:val="24"/>
        </w:rPr>
        <w:t xml:space="preserve"> </w:t>
      </w:r>
    </w:p>
    <w:p w:rsidR="00E958E8" w:rsidRPr="009B5935" w:rsidRDefault="008F148B" w:rsidP="00E958E8">
      <w:pPr>
        <w:rPr>
          <w:rFonts w:ascii="Times New Roman" w:hAnsi="Times New Roman"/>
          <w:szCs w:val="24"/>
        </w:rPr>
      </w:pPr>
      <w:r w:rsidRPr="009B5935">
        <w:rPr>
          <w:rFonts w:ascii="Times New Roman" w:hAnsi="Times New Roman"/>
          <w:szCs w:val="24"/>
        </w:rPr>
        <w:t>Quatre (0</w:t>
      </w:r>
      <w:r w:rsidR="00E958E8" w:rsidRPr="009B5935">
        <w:rPr>
          <w:rFonts w:ascii="Times New Roman" w:hAnsi="Times New Roman"/>
          <w:szCs w:val="24"/>
        </w:rPr>
        <w:t>4</w:t>
      </w:r>
      <w:r w:rsidRPr="009B5935">
        <w:rPr>
          <w:rFonts w:ascii="Times New Roman" w:hAnsi="Times New Roman"/>
          <w:szCs w:val="24"/>
        </w:rPr>
        <w:t xml:space="preserve">)  parcs à bois </w:t>
      </w:r>
      <w:r w:rsidR="00E958E8" w:rsidRPr="009B5935">
        <w:rPr>
          <w:rFonts w:ascii="Times New Roman" w:hAnsi="Times New Roman"/>
          <w:szCs w:val="24"/>
        </w:rPr>
        <w:t>ont</w:t>
      </w:r>
      <w:r w:rsidRPr="009B5935">
        <w:rPr>
          <w:rFonts w:ascii="Times New Roman" w:hAnsi="Times New Roman"/>
          <w:szCs w:val="24"/>
        </w:rPr>
        <w:t xml:space="preserve"> été </w:t>
      </w:r>
      <w:r w:rsidR="00E958E8" w:rsidRPr="009B5935">
        <w:rPr>
          <w:rFonts w:ascii="Times New Roman" w:hAnsi="Times New Roman"/>
          <w:szCs w:val="24"/>
        </w:rPr>
        <w:t xml:space="preserve"> mis en place</w:t>
      </w:r>
      <w:r w:rsidRPr="009B5935">
        <w:rPr>
          <w:rFonts w:ascii="Times New Roman" w:hAnsi="Times New Roman"/>
          <w:szCs w:val="24"/>
        </w:rPr>
        <w:t xml:space="preserve"> </w:t>
      </w:r>
      <w:r w:rsidR="00A221F3" w:rsidRPr="009B5935">
        <w:rPr>
          <w:rFonts w:ascii="Times New Roman" w:hAnsi="Times New Roman"/>
          <w:szCs w:val="24"/>
        </w:rPr>
        <w:t xml:space="preserve">dans la zone du lac </w:t>
      </w:r>
      <w:r w:rsidRPr="009B5935">
        <w:rPr>
          <w:rFonts w:ascii="Times New Roman" w:hAnsi="Times New Roman"/>
          <w:szCs w:val="24"/>
        </w:rPr>
        <w:t>au niveau des sites suivants :</w:t>
      </w:r>
    </w:p>
    <w:p w:rsidR="008F148B" w:rsidRPr="009B5935" w:rsidRDefault="008F148B" w:rsidP="00E958E8">
      <w:pPr>
        <w:rPr>
          <w:rFonts w:ascii="Times New Roman" w:hAnsi="Times New Roman"/>
          <w:szCs w:val="24"/>
        </w:rPr>
      </w:pPr>
    </w:p>
    <w:p w:rsidR="00E958E8" w:rsidRPr="009B5935" w:rsidRDefault="008F148B" w:rsidP="00E958E8">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Ngnith : le 17/12/2009</w:t>
      </w:r>
    </w:p>
    <w:p w:rsidR="00E958E8" w:rsidRPr="009B5935" w:rsidRDefault="008F148B" w:rsidP="00E958E8">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Diokhor (Sarrene) : le 18/12/2009</w:t>
      </w:r>
    </w:p>
    <w:p w:rsidR="00E958E8" w:rsidRPr="009B5935" w:rsidRDefault="008F148B" w:rsidP="00E958E8">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Temeye : le 18/12/2009</w:t>
      </w:r>
    </w:p>
    <w:p w:rsidR="00E958E8" w:rsidRPr="009B5935" w:rsidRDefault="008F148B" w:rsidP="00E958E8">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Ndiakhaye : le 7/</w:t>
      </w:r>
      <w:r w:rsidR="00E958E8" w:rsidRPr="009B5935">
        <w:rPr>
          <w:rFonts w:ascii="Times New Roman" w:hAnsi="Times New Roman"/>
          <w:szCs w:val="24"/>
        </w:rPr>
        <w:t xml:space="preserve">04/2010 </w:t>
      </w:r>
      <w:r w:rsidRPr="009B5935">
        <w:rPr>
          <w:rFonts w:ascii="Times New Roman" w:hAnsi="Times New Roman"/>
          <w:szCs w:val="24"/>
        </w:rPr>
        <w:t xml:space="preserve">.Le </w:t>
      </w:r>
      <w:r w:rsidR="00E958E8" w:rsidRPr="009B5935">
        <w:rPr>
          <w:rFonts w:ascii="Times New Roman" w:hAnsi="Times New Roman"/>
          <w:szCs w:val="24"/>
        </w:rPr>
        <w:t xml:space="preserve">retard </w:t>
      </w:r>
      <w:r w:rsidR="00A221F3" w:rsidRPr="009B5935">
        <w:rPr>
          <w:rFonts w:ascii="Times New Roman" w:hAnsi="Times New Roman"/>
          <w:szCs w:val="24"/>
        </w:rPr>
        <w:t xml:space="preserve">accusé </w:t>
      </w:r>
      <w:r w:rsidRPr="009B5935">
        <w:rPr>
          <w:rFonts w:ascii="Times New Roman" w:hAnsi="Times New Roman"/>
          <w:szCs w:val="24"/>
        </w:rPr>
        <w:t>est du à un  manque d’eau au niveau du site.</w:t>
      </w:r>
      <w:r w:rsidR="00E958E8" w:rsidRPr="009B5935">
        <w:rPr>
          <w:rFonts w:ascii="Times New Roman" w:hAnsi="Times New Roman"/>
          <w:szCs w:val="24"/>
        </w:rPr>
        <w:t xml:space="preserve"> </w:t>
      </w:r>
    </w:p>
    <w:p w:rsidR="00E958E8" w:rsidRPr="009B5935" w:rsidRDefault="008F148B" w:rsidP="00E958E8">
      <w:pPr>
        <w:rPr>
          <w:rFonts w:ascii="Times New Roman" w:hAnsi="Times New Roman"/>
          <w:szCs w:val="24"/>
        </w:rPr>
      </w:pPr>
      <w:r w:rsidRPr="009B5935">
        <w:rPr>
          <w:rFonts w:ascii="Times New Roman" w:hAnsi="Times New Roman"/>
          <w:szCs w:val="24"/>
        </w:rPr>
        <w:t xml:space="preserve">Les intrants </w:t>
      </w:r>
      <w:r w:rsidR="00DA1947" w:rsidRPr="009B5935">
        <w:rPr>
          <w:rFonts w:ascii="Times New Roman" w:hAnsi="Times New Roman"/>
          <w:szCs w:val="24"/>
        </w:rPr>
        <w:t xml:space="preserve">fournis par le projet </w:t>
      </w:r>
      <w:r w:rsidRPr="009B5935">
        <w:rPr>
          <w:rFonts w:ascii="Times New Roman" w:hAnsi="Times New Roman"/>
          <w:szCs w:val="24"/>
        </w:rPr>
        <w:t>ont permis à chaque producteur de faire 3000 m² de pépinière à raison de 1000</w:t>
      </w:r>
      <w:r w:rsidR="00DA1947" w:rsidRPr="009B5935">
        <w:rPr>
          <w:rFonts w:ascii="Times New Roman" w:hAnsi="Times New Roman"/>
          <w:szCs w:val="24"/>
        </w:rPr>
        <w:t xml:space="preserve"> </w:t>
      </w:r>
      <w:r w:rsidRPr="009B5935">
        <w:rPr>
          <w:rFonts w:ascii="Times New Roman" w:hAnsi="Times New Roman"/>
          <w:szCs w:val="24"/>
        </w:rPr>
        <w:t xml:space="preserve">m²/variété. </w:t>
      </w:r>
      <w:r w:rsidR="00DE3694" w:rsidRPr="009B5935">
        <w:rPr>
          <w:rFonts w:ascii="Times New Roman" w:hAnsi="Times New Roman"/>
          <w:szCs w:val="24"/>
        </w:rPr>
        <w:t xml:space="preserve">La mise en place les parcs à bois  a été faite par l ISRA en étroite collaboration avec le comité  et la SAED. </w:t>
      </w:r>
      <w:r w:rsidRPr="009B5935">
        <w:rPr>
          <w:rFonts w:ascii="Times New Roman" w:hAnsi="Times New Roman"/>
          <w:szCs w:val="24"/>
        </w:rPr>
        <w:t xml:space="preserve">Les missions de suivi effectuées pendant la période du </w:t>
      </w:r>
      <w:r w:rsidR="00E958E8" w:rsidRPr="009B5935">
        <w:rPr>
          <w:rFonts w:ascii="Times New Roman" w:hAnsi="Times New Roman"/>
          <w:szCs w:val="24"/>
        </w:rPr>
        <w:t xml:space="preserve">29/12 au 30/12/2010, </w:t>
      </w:r>
      <w:r w:rsidRPr="009B5935">
        <w:rPr>
          <w:rFonts w:ascii="Times New Roman" w:hAnsi="Times New Roman"/>
          <w:szCs w:val="24"/>
        </w:rPr>
        <w:t xml:space="preserve">ont permis </w:t>
      </w:r>
      <w:r w:rsidR="00587A2F" w:rsidRPr="009B5935">
        <w:rPr>
          <w:rFonts w:ascii="Times New Roman" w:hAnsi="Times New Roman"/>
          <w:szCs w:val="24"/>
        </w:rPr>
        <w:t>à</w:t>
      </w:r>
      <w:r w:rsidRPr="009B5935">
        <w:rPr>
          <w:rFonts w:ascii="Times New Roman" w:hAnsi="Times New Roman"/>
          <w:szCs w:val="24"/>
        </w:rPr>
        <w:t xml:space="preserve"> l’ISRA </w:t>
      </w:r>
      <w:r w:rsidR="00E958E8" w:rsidRPr="009B5935">
        <w:rPr>
          <w:rFonts w:ascii="Times New Roman" w:hAnsi="Times New Roman"/>
          <w:szCs w:val="24"/>
        </w:rPr>
        <w:t>de vérifier les mises en place et de constater l</w:t>
      </w:r>
      <w:r w:rsidR="00587A2F" w:rsidRPr="009B5935">
        <w:rPr>
          <w:rFonts w:ascii="Times New Roman" w:hAnsi="Times New Roman"/>
          <w:szCs w:val="24"/>
        </w:rPr>
        <w:t xml:space="preserve">e bon </w:t>
      </w:r>
      <w:r w:rsidRPr="009B5935">
        <w:rPr>
          <w:rFonts w:ascii="Times New Roman" w:hAnsi="Times New Roman"/>
          <w:szCs w:val="24"/>
        </w:rPr>
        <w:t>état d</w:t>
      </w:r>
      <w:r w:rsidR="00E958E8" w:rsidRPr="009B5935">
        <w:rPr>
          <w:rFonts w:ascii="Times New Roman" w:hAnsi="Times New Roman"/>
          <w:szCs w:val="24"/>
        </w:rPr>
        <w:t>es parcs à bois.</w:t>
      </w:r>
    </w:p>
    <w:p w:rsidR="00E958E8" w:rsidRPr="009B5935" w:rsidRDefault="00E958E8" w:rsidP="00E958E8">
      <w:pPr>
        <w:rPr>
          <w:rFonts w:ascii="Times New Roman" w:hAnsi="Times New Roman"/>
          <w:szCs w:val="24"/>
        </w:rPr>
      </w:pPr>
    </w:p>
    <w:p w:rsidR="00E958E8" w:rsidRPr="009B5935" w:rsidRDefault="00A80912" w:rsidP="00A80912">
      <w:pPr>
        <w:pStyle w:val="Paragraphedeliste"/>
        <w:spacing w:after="200" w:line="276" w:lineRule="auto"/>
        <w:rPr>
          <w:rFonts w:ascii="Times New Roman" w:hAnsi="Times New Roman"/>
          <w:szCs w:val="24"/>
        </w:rPr>
      </w:pPr>
      <w:r w:rsidRPr="009B5935">
        <w:rPr>
          <w:rFonts w:ascii="Times New Roman" w:hAnsi="Times New Roman"/>
          <w:caps/>
          <w:szCs w:val="24"/>
        </w:rPr>
        <w:t xml:space="preserve">3.2.2. </w:t>
      </w:r>
      <w:r w:rsidRPr="009B5935">
        <w:rPr>
          <w:rFonts w:ascii="Times New Roman" w:hAnsi="Times New Roman"/>
          <w:szCs w:val="24"/>
          <w:u w:val="single"/>
        </w:rPr>
        <w:t>Réactualisation de la fiche technique</w:t>
      </w:r>
    </w:p>
    <w:p w:rsidR="00DE3694" w:rsidRPr="009B5935" w:rsidRDefault="0066166A" w:rsidP="0080768A">
      <w:pPr>
        <w:rPr>
          <w:rFonts w:ascii="Times New Roman" w:hAnsi="Times New Roman"/>
          <w:szCs w:val="24"/>
        </w:rPr>
      </w:pPr>
      <w:r w:rsidRPr="009B5935">
        <w:rPr>
          <w:rFonts w:ascii="Times New Roman" w:hAnsi="Times New Roman"/>
          <w:szCs w:val="24"/>
        </w:rPr>
        <w:t xml:space="preserve">Quatre parcelles de démonstrations </w:t>
      </w:r>
      <w:r w:rsidR="00026A68" w:rsidRPr="009B5935">
        <w:rPr>
          <w:rFonts w:ascii="Times New Roman" w:hAnsi="Times New Roman"/>
          <w:szCs w:val="24"/>
        </w:rPr>
        <w:t>avaient été</w:t>
      </w:r>
      <w:r w:rsidRPr="009B5935">
        <w:rPr>
          <w:rFonts w:ascii="Times New Roman" w:hAnsi="Times New Roman"/>
          <w:szCs w:val="24"/>
        </w:rPr>
        <w:t xml:space="preserve"> mises en place </w:t>
      </w:r>
      <w:r w:rsidR="00A221F3" w:rsidRPr="009B5935">
        <w:rPr>
          <w:rFonts w:ascii="Times New Roman" w:hAnsi="Times New Roman"/>
          <w:szCs w:val="24"/>
        </w:rPr>
        <w:t xml:space="preserve">sur les </w:t>
      </w:r>
      <w:r w:rsidR="00DA1947" w:rsidRPr="009B5935">
        <w:rPr>
          <w:rFonts w:ascii="Times New Roman" w:hAnsi="Times New Roman"/>
          <w:szCs w:val="24"/>
        </w:rPr>
        <w:t>mêmes</w:t>
      </w:r>
      <w:r w:rsidR="00A221F3" w:rsidRPr="009B5935">
        <w:rPr>
          <w:rFonts w:ascii="Times New Roman" w:hAnsi="Times New Roman"/>
          <w:szCs w:val="24"/>
        </w:rPr>
        <w:t xml:space="preserve"> sites que les parcs à bois</w:t>
      </w:r>
      <w:r w:rsidR="00026A68" w:rsidRPr="009B5935">
        <w:rPr>
          <w:rFonts w:ascii="Times New Roman" w:hAnsi="Times New Roman"/>
          <w:szCs w:val="24"/>
        </w:rPr>
        <w:t xml:space="preserve"> mais pour des raisons d’approvisionnement en bouture, un des sites a du être supprimé</w:t>
      </w:r>
      <w:r w:rsidR="006C25C2" w:rsidRPr="009B5935">
        <w:rPr>
          <w:rFonts w:ascii="Times New Roman" w:hAnsi="Times New Roman"/>
          <w:szCs w:val="24"/>
        </w:rPr>
        <w:t xml:space="preserve">. </w:t>
      </w:r>
      <w:r w:rsidR="00DE3694" w:rsidRPr="009B5935">
        <w:rPr>
          <w:rFonts w:ascii="Times New Roman" w:hAnsi="Times New Roman"/>
          <w:szCs w:val="24"/>
        </w:rPr>
        <w:t xml:space="preserve">Les producteurs modèles ont été choisis par le Comité. Ce sont les techniques de </w:t>
      </w:r>
      <w:r w:rsidR="00934671" w:rsidRPr="009B5935">
        <w:rPr>
          <w:rFonts w:ascii="Times New Roman" w:hAnsi="Times New Roman"/>
          <w:szCs w:val="24"/>
        </w:rPr>
        <w:t>fertilisation</w:t>
      </w:r>
      <w:r w:rsidR="00DE3694" w:rsidRPr="009B5935">
        <w:rPr>
          <w:rFonts w:ascii="Times New Roman" w:hAnsi="Times New Roman"/>
          <w:szCs w:val="24"/>
        </w:rPr>
        <w:t xml:space="preserve">, de repiquage et d’entretien préconisés dans la fiche technique mise au point dans le premier projet qui ont été suivies   jusqu’à la maturation des parcelles. Il sera ensuite procédé à la récolte et au pesage des tubercules </w:t>
      </w:r>
      <w:r w:rsidR="00934671" w:rsidRPr="009B5935">
        <w:rPr>
          <w:rFonts w:ascii="Times New Roman" w:hAnsi="Times New Roman"/>
          <w:szCs w:val="24"/>
        </w:rPr>
        <w:t>.L</w:t>
      </w:r>
      <w:r w:rsidR="00DE3694" w:rsidRPr="009B5935">
        <w:rPr>
          <w:rFonts w:ascii="Times New Roman" w:hAnsi="Times New Roman"/>
          <w:szCs w:val="24"/>
        </w:rPr>
        <w:t>es résultats</w:t>
      </w:r>
      <w:r w:rsidR="00934671" w:rsidRPr="009B5935">
        <w:rPr>
          <w:rFonts w:ascii="Times New Roman" w:hAnsi="Times New Roman"/>
          <w:szCs w:val="24"/>
        </w:rPr>
        <w:t xml:space="preserve"> qui </w:t>
      </w:r>
      <w:r w:rsidR="00DE3694" w:rsidRPr="009B5935">
        <w:rPr>
          <w:rFonts w:ascii="Times New Roman" w:hAnsi="Times New Roman"/>
          <w:szCs w:val="24"/>
        </w:rPr>
        <w:t xml:space="preserve">seront </w:t>
      </w:r>
      <w:r w:rsidR="0080768A" w:rsidRPr="009B5935">
        <w:rPr>
          <w:rFonts w:ascii="Times New Roman" w:hAnsi="Times New Roman"/>
          <w:szCs w:val="24"/>
        </w:rPr>
        <w:t>diffusés</w:t>
      </w:r>
      <w:r w:rsidR="00934671" w:rsidRPr="009B5935">
        <w:rPr>
          <w:rFonts w:ascii="Times New Roman" w:hAnsi="Times New Roman"/>
          <w:szCs w:val="24"/>
        </w:rPr>
        <w:t xml:space="preserve"> permettront de  procéder à la réactualisation de la fiche technique de production de la patate douce en irrigué</w:t>
      </w:r>
      <w:r w:rsidR="0080768A" w:rsidRPr="009B5935">
        <w:rPr>
          <w:rFonts w:ascii="Times New Roman" w:hAnsi="Times New Roman"/>
          <w:szCs w:val="24"/>
        </w:rPr>
        <w:t>.</w:t>
      </w:r>
    </w:p>
    <w:p w:rsidR="00E958E8" w:rsidRPr="009B5935" w:rsidRDefault="0066166A" w:rsidP="0080768A">
      <w:pPr>
        <w:rPr>
          <w:rFonts w:ascii="Times New Roman" w:hAnsi="Times New Roman"/>
          <w:szCs w:val="24"/>
        </w:rPr>
      </w:pPr>
      <w:r w:rsidRPr="009B5935">
        <w:rPr>
          <w:rFonts w:ascii="Times New Roman" w:hAnsi="Times New Roman"/>
          <w:szCs w:val="24"/>
        </w:rPr>
        <w:t xml:space="preserve">Des missions de suivi et des </w:t>
      </w:r>
      <w:r w:rsidR="00E958E8" w:rsidRPr="009B5935">
        <w:rPr>
          <w:rFonts w:ascii="Times New Roman" w:hAnsi="Times New Roman"/>
          <w:szCs w:val="24"/>
        </w:rPr>
        <w:t xml:space="preserve">visites guidées </w:t>
      </w:r>
      <w:r w:rsidRPr="009B5935">
        <w:rPr>
          <w:rFonts w:ascii="Times New Roman" w:hAnsi="Times New Roman"/>
          <w:szCs w:val="24"/>
        </w:rPr>
        <w:t>ont été organisées  à l’attention d</w:t>
      </w:r>
      <w:r w:rsidR="00E958E8" w:rsidRPr="009B5935">
        <w:rPr>
          <w:rFonts w:ascii="Times New Roman" w:hAnsi="Times New Roman"/>
          <w:szCs w:val="24"/>
        </w:rPr>
        <w:t>es producteurs</w:t>
      </w:r>
      <w:r w:rsidR="006C25C2" w:rsidRPr="009B5935">
        <w:rPr>
          <w:rFonts w:ascii="Times New Roman" w:hAnsi="Times New Roman"/>
          <w:szCs w:val="24"/>
        </w:rPr>
        <w:t xml:space="preserve">  et</w:t>
      </w:r>
      <w:r w:rsidRPr="009B5935">
        <w:rPr>
          <w:rFonts w:ascii="Times New Roman" w:hAnsi="Times New Roman"/>
          <w:szCs w:val="24"/>
        </w:rPr>
        <w:t xml:space="preserve"> des techniciens de la SAED</w:t>
      </w:r>
      <w:r w:rsidR="006C25C2" w:rsidRPr="009B5935">
        <w:rPr>
          <w:rFonts w:ascii="Times New Roman" w:hAnsi="Times New Roman"/>
          <w:szCs w:val="24"/>
        </w:rPr>
        <w:t>.</w:t>
      </w:r>
      <w:r w:rsidRPr="009B5935">
        <w:rPr>
          <w:rFonts w:ascii="Times New Roman" w:hAnsi="Times New Roman"/>
          <w:szCs w:val="24"/>
        </w:rPr>
        <w:t xml:space="preserve"> </w:t>
      </w:r>
      <w:r w:rsidR="006C25C2" w:rsidRPr="009B5935">
        <w:rPr>
          <w:rFonts w:ascii="Times New Roman" w:hAnsi="Times New Roman"/>
          <w:szCs w:val="24"/>
        </w:rPr>
        <w:t>L</w:t>
      </w:r>
      <w:r w:rsidRPr="009B5935">
        <w:rPr>
          <w:rFonts w:ascii="Times New Roman" w:hAnsi="Times New Roman"/>
          <w:szCs w:val="24"/>
        </w:rPr>
        <w:t>a</w:t>
      </w:r>
      <w:r w:rsidR="006C25C2" w:rsidRPr="009B5935">
        <w:rPr>
          <w:rFonts w:ascii="Times New Roman" w:hAnsi="Times New Roman"/>
          <w:szCs w:val="24"/>
        </w:rPr>
        <w:t xml:space="preserve"> coordonnatrice</w:t>
      </w:r>
      <w:r w:rsidRPr="009B5935">
        <w:rPr>
          <w:rFonts w:ascii="Times New Roman" w:hAnsi="Times New Roman"/>
          <w:szCs w:val="24"/>
        </w:rPr>
        <w:t xml:space="preserve"> et des membres de l’équipe du projet </w:t>
      </w:r>
      <w:r w:rsidR="006C25C2" w:rsidRPr="009B5935">
        <w:rPr>
          <w:rFonts w:ascii="Times New Roman" w:hAnsi="Times New Roman"/>
          <w:szCs w:val="24"/>
        </w:rPr>
        <w:t xml:space="preserve">ont eu à </w:t>
      </w:r>
      <w:r w:rsidR="00A221F3" w:rsidRPr="009B5935">
        <w:rPr>
          <w:rFonts w:ascii="Times New Roman" w:hAnsi="Times New Roman"/>
          <w:szCs w:val="24"/>
        </w:rPr>
        <w:t>participer</w:t>
      </w:r>
      <w:r w:rsidR="006C25C2" w:rsidRPr="009B5935">
        <w:rPr>
          <w:rFonts w:ascii="Times New Roman" w:hAnsi="Times New Roman"/>
          <w:szCs w:val="24"/>
        </w:rPr>
        <w:t xml:space="preserve"> à l’une de ces </w:t>
      </w:r>
      <w:r w:rsidR="00461032" w:rsidRPr="009B5935">
        <w:rPr>
          <w:rFonts w:ascii="Times New Roman" w:hAnsi="Times New Roman"/>
          <w:szCs w:val="24"/>
        </w:rPr>
        <w:t xml:space="preserve">visites. </w:t>
      </w:r>
    </w:p>
    <w:p w:rsidR="00CA598E" w:rsidRPr="009B5935" w:rsidRDefault="00CA598E" w:rsidP="0080768A">
      <w:pPr>
        <w:widowControl w:val="0"/>
        <w:tabs>
          <w:tab w:val="left" w:pos="780"/>
        </w:tabs>
        <w:autoSpaceDE w:val="0"/>
        <w:autoSpaceDN w:val="0"/>
        <w:adjustRightInd w:val="0"/>
        <w:rPr>
          <w:rFonts w:ascii="Times New Roman" w:hAnsi="Times New Roman"/>
          <w:szCs w:val="24"/>
        </w:rPr>
      </w:pPr>
    </w:p>
    <w:p w:rsidR="0080768A" w:rsidRPr="009B5935" w:rsidRDefault="003429A0" w:rsidP="00E37950">
      <w:pPr>
        <w:rPr>
          <w:rFonts w:ascii="Times New Roman" w:hAnsi="Times New Roman"/>
          <w:b/>
          <w:szCs w:val="24"/>
          <w:u w:val="single"/>
        </w:rPr>
      </w:pPr>
      <w:r w:rsidRPr="009B5935">
        <w:rPr>
          <w:rFonts w:ascii="Times New Roman" w:hAnsi="Times New Roman"/>
          <w:b/>
          <w:caps/>
          <w:szCs w:val="24"/>
        </w:rPr>
        <w:t>3</w:t>
      </w:r>
      <w:r w:rsidR="00E37950" w:rsidRPr="009B5935">
        <w:rPr>
          <w:rFonts w:ascii="Times New Roman" w:hAnsi="Times New Roman"/>
          <w:b/>
          <w:caps/>
          <w:szCs w:val="24"/>
        </w:rPr>
        <w:t>.3.</w:t>
      </w:r>
      <w:r w:rsidR="00E37950" w:rsidRPr="009B5935">
        <w:rPr>
          <w:rFonts w:ascii="Times New Roman" w:hAnsi="Times New Roman"/>
          <w:b/>
          <w:caps/>
          <w:szCs w:val="24"/>
          <w:u w:val="single"/>
        </w:rPr>
        <w:t xml:space="preserve"> A</w:t>
      </w:r>
      <w:r w:rsidR="00E37950" w:rsidRPr="009B5935">
        <w:rPr>
          <w:rFonts w:ascii="Times New Roman" w:hAnsi="Times New Roman"/>
          <w:b/>
          <w:szCs w:val="24"/>
          <w:u w:val="single"/>
        </w:rPr>
        <w:t>ctivité</w:t>
      </w:r>
      <w:r w:rsidR="00E37950" w:rsidRPr="009B5935">
        <w:rPr>
          <w:rFonts w:ascii="Times New Roman" w:hAnsi="Times New Roman"/>
          <w:b/>
          <w:caps/>
          <w:szCs w:val="24"/>
          <w:u w:val="single"/>
        </w:rPr>
        <w:t xml:space="preserve"> 6: </w:t>
      </w:r>
      <w:r w:rsidR="00E37950" w:rsidRPr="009B5935">
        <w:rPr>
          <w:rFonts w:ascii="Times New Roman" w:hAnsi="Times New Roman"/>
          <w:b/>
          <w:szCs w:val="24"/>
          <w:u w:val="single"/>
        </w:rPr>
        <w:t>Valorisation des résultats</w:t>
      </w:r>
      <w:r w:rsidR="00E37950" w:rsidRPr="009B5935">
        <w:rPr>
          <w:rFonts w:ascii="Times New Roman" w:hAnsi="Times New Roman"/>
          <w:szCs w:val="24"/>
          <w:u w:val="single"/>
        </w:rPr>
        <w:t> </w:t>
      </w:r>
    </w:p>
    <w:p w:rsidR="0080768A" w:rsidRPr="009B5935" w:rsidRDefault="0080768A" w:rsidP="00E37950">
      <w:pPr>
        <w:rPr>
          <w:rFonts w:ascii="Times New Roman" w:hAnsi="Times New Roman"/>
          <w:b/>
          <w:szCs w:val="24"/>
          <w:u w:val="single"/>
        </w:rPr>
      </w:pPr>
    </w:p>
    <w:p w:rsidR="0080768A" w:rsidRPr="009B5935" w:rsidRDefault="0080768A" w:rsidP="0080768A">
      <w:pPr>
        <w:rPr>
          <w:rFonts w:ascii="Times New Roman" w:hAnsi="Times New Roman"/>
          <w:szCs w:val="24"/>
        </w:rPr>
      </w:pPr>
      <w:r w:rsidRPr="009B5935">
        <w:rPr>
          <w:rFonts w:ascii="Times New Roman" w:hAnsi="Times New Roman"/>
          <w:szCs w:val="24"/>
        </w:rPr>
        <w:t>Dans le cadre de la valorisation des résultats, nous pouvons noter :</w:t>
      </w:r>
    </w:p>
    <w:p w:rsidR="0080768A" w:rsidRPr="009B5935" w:rsidRDefault="0080768A" w:rsidP="0080768A">
      <w:pPr>
        <w:rPr>
          <w:rFonts w:ascii="Times New Roman" w:hAnsi="Times New Roman"/>
          <w:szCs w:val="24"/>
        </w:rPr>
      </w:pPr>
    </w:p>
    <w:p w:rsidR="004C2E85" w:rsidRPr="009B5935" w:rsidRDefault="004C2E85" w:rsidP="007631C5">
      <w:pPr>
        <w:numPr>
          <w:ilvl w:val="0"/>
          <w:numId w:val="24"/>
        </w:numPr>
        <w:rPr>
          <w:rFonts w:ascii="Times New Roman" w:hAnsi="Times New Roman"/>
          <w:szCs w:val="24"/>
        </w:rPr>
      </w:pPr>
      <w:r w:rsidRPr="009B5935">
        <w:rPr>
          <w:rFonts w:ascii="Times New Roman" w:hAnsi="Times New Roman"/>
          <w:szCs w:val="24"/>
        </w:rPr>
        <w:t>L’</w:t>
      </w:r>
      <w:r w:rsidR="007631C5" w:rsidRPr="009B5935">
        <w:rPr>
          <w:rFonts w:ascii="Times New Roman" w:hAnsi="Times New Roman"/>
          <w:szCs w:val="24"/>
        </w:rPr>
        <w:t>organisation</w:t>
      </w:r>
      <w:r w:rsidRPr="009B5935">
        <w:rPr>
          <w:rFonts w:ascii="Times New Roman" w:hAnsi="Times New Roman"/>
          <w:szCs w:val="24"/>
        </w:rPr>
        <w:t xml:space="preserve"> d un atelier de lancement du projet le 21 janvier 2010 à la mairie de Richard Toll. Une cinquantaine de participants, opérateurs privés,  représentant d’ONG, d’agences de développement, d’organisations de producteurs et de professionnels de l’agro alimentaire ont participé à l’atelier.</w:t>
      </w:r>
      <w:r w:rsidR="007631C5" w:rsidRPr="009B5935">
        <w:rPr>
          <w:rFonts w:ascii="Times New Roman" w:hAnsi="Times New Roman"/>
          <w:szCs w:val="24"/>
        </w:rPr>
        <w:t xml:space="preserve"> Ils </w:t>
      </w:r>
      <w:r w:rsidRPr="009B5935">
        <w:rPr>
          <w:rFonts w:ascii="Times New Roman" w:hAnsi="Times New Roman"/>
          <w:szCs w:val="24"/>
        </w:rPr>
        <w:t>se sont réjouis de cette opportunité offerte par le WAAPP à travers le FNRAA qui va permettre de transférer les acquis capitalisés sur la production et l’utilisation de la patate douce.</w:t>
      </w:r>
    </w:p>
    <w:p w:rsidR="004C2E85" w:rsidRPr="009B5935" w:rsidRDefault="004C2E85" w:rsidP="00026A68">
      <w:pPr>
        <w:ind w:left="720"/>
        <w:rPr>
          <w:rFonts w:ascii="Times New Roman" w:hAnsi="Times New Roman"/>
          <w:szCs w:val="24"/>
        </w:rPr>
      </w:pPr>
      <w:r w:rsidRPr="009B5935">
        <w:rPr>
          <w:rFonts w:ascii="Times New Roman" w:hAnsi="Times New Roman"/>
          <w:szCs w:val="24"/>
        </w:rPr>
        <w:t>Les résultats du premier projet sur la « valorisation de la patate douce produite dans la vallée du fleuve Sénégal »  ont fait l’objet d’une exposition qui a été visitée lors de la pause par les participants</w:t>
      </w:r>
      <w:r w:rsidR="007631C5" w:rsidRPr="009B5935">
        <w:rPr>
          <w:rFonts w:ascii="Times New Roman" w:hAnsi="Times New Roman"/>
          <w:szCs w:val="24"/>
        </w:rPr>
        <w:t xml:space="preserve"> </w:t>
      </w:r>
      <w:r w:rsidR="00026A68" w:rsidRPr="009B5935">
        <w:rPr>
          <w:rFonts w:ascii="Times New Roman" w:hAnsi="Times New Roman"/>
          <w:szCs w:val="24"/>
        </w:rPr>
        <w:t>.</w:t>
      </w:r>
      <w:r w:rsidRPr="009B5935">
        <w:rPr>
          <w:rFonts w:ascii="Times New Roman" w:hAnsi="Times New Roman"/>
          <w:szCs w:val="24"/>
        </w:rPr>
        <w:t>La pause café a été l’occasion de faire déguster aux participants des biscuits et des gâteaux à base de patate douce qui ont été très appréciés. Des échantillons ont été remis au maire et à que</w:t>
      </w:r>
      <w:r w:rsidR="00C3565D" w:rsidRPr="009B5935">
        <w:rPr>
          <w:rFonts w:ascii="Times New Roman" w:hAnsi="Times New Roman"/>
          <w:szCs w:val="24"/>
        </w:rPr>
        <w:t>lques uns de ses collaborateurs</w:t>
      </w:r>
      <w:r w:rsidR="00026A68" w:rsidRPr="009B5935">
        <w:rPr>
          <w:rFonts w:ascii="Times New Roman" w:hAnsi="Times New Roman"/>
          <w:szCs w:val="24"/>
        </w:rPr>
        <w:t xml:space="preserve"> (cf</w:t>
      </w:r>
      <w:r w:rsidR="00CF0425" w:rsidRPr="009B5935">
        <w:rPr>
          <w:rFonts w:ascii="Times New Roman" w:hAnsi="Times New Roman"/>
          <w:szCs w:val="24"/>
        </w:rPr>
        <w:t>.</w:t>
      </w:r>
      <w:r w:rsidR="00026A68" w:rsidRPr="009B5935">
        <w:rPr>
          <w:rFonts w:ascii="Times New Roman" w:hAnsi="Times New Roman"/>
          <w:szCs w:val="24"/>
        </w:rPr>
        <w:t xml:space="preserve"> photos en annexe </w:t>
      </w:r>
      <w:r w:rsidR="00CF0425" w:rsidRPr="009B5935">
        <w:rPr>
          <w:rFonts w:ascii="Times New Roman" w:hAnsi="Times New Roman"/>
          <w:szCs w:val="24"/>
        </w:rPr>
        <w:t>3</w:t>
      </w:r>
      <w:r w:rsidR="00026A68" w:rsidRPr="009B5935">
        <w:rPr>
          <w:rFonts w:ascii="Times New Roman" w:hAnsi="Times New Roman"/>
          <w:szCs w:val="24"/>
        </w:rPr>
        <w:t>)</w:t>
      </w:r>
      <w:r w:rsidR="00C3565D" w:rsidRPr="009B5935">
        <w:rPr>
          <w:rFonts w:ascii="Times New Roman" w:hAnsi="Times New Roman"/>
          <w:szCs w:val="24"/>
        </w:rPr>
        <w:t>;</w:t>
      </w:r>
    </w:p>
    <w:p w:rsidR="004C2E85" w:rsidRPr="009B5935" w:rsidRDefault="004C2E85" w:rsidP="00026A68">
      <w:pPr>
        <w:rPr>
          <w:rFonts w:ascii="Times New Roman" w:hAnsi="Times New Roman"/>
          <w:szCs w:val="24"/>
        </w:rPr>
      </w:pPr>
    </w:p>
    <w:p w:rsidR="00E37950" w:rsidRPr="009B5935" w:rsidRDefault="0080768A" w:rsidP="0080768A">
      <w:pPr>
        <w:numPr>
          <w:ilvl w:val="0"/>
          <w:numId w:val="24"/>
        </w:numPr>
        <w:rPr>
          <w:rFonts w:ascii="Times New Roman" w:hAnsi="Times New Roman"/>
          <w:szCs w:val="24"/>
        </w:rPr>
      </w:pPr>
      <w:r w:rsidRPr="009B5935">
        <w:rPr>
          <w:rFonts w:ascii="Times New Roman" w:hAnsi="Times New Roman"/>
          <w:szCs w:val="24"/>
        </w:rPr>
        <w:t xml:space="preserve">L’organisation d’ </w:t>
      </w:r>
      <w:r w:rsidR="00E37950" w:rsidRPr="009B5935">
        <w:rPr>
          <w:rFonts w:ascii="Times New Roman" w:hAnsi="Times New Roman"/>
          <w:szCs w:val="24"/>
        </w:rPr>
        <w:t>une session de formation sur le nouvel itinéraire de production de la patate douce le 16 février 2010 à Richard-Toll à l’intention de six (06) producteurs choisis par le Comité patate douce, de trois (03) conseillers agricoles et du Chef de secteur  de la SAED en charge de la zone du Lac de Guiers;</w:t>
      </w:r>
    </w:p>
    <w:p w:rsidR="001647E5" w:rsidRPr="009B5935" w:rsidRDefault="001647E5" w:rsidP="001647E5">
      <w:pPr>
        <w:ind w:left="720"/>
        <w:rPr>
          <w:rFonts w:ascii="Times New Roman" w:hAnsi="Times New Roman"/>
          <w:szCs w:val="24"/>
        </w:rPr>
      </w:pPr>
    </w:p>
    <w:p w:rsidR="00B03094" w:rsidRPr="009B5935" w:rsidRDefault="00B03094" w:rsidP="00B03094">
      <w:pPr>
        <w:numPr>
          <w:ilvl w:val="0"/>
          <w:numId w:val="24"/>
        </w:numPr>
        <w:spacing w:after="200" w:line="276" w:lineRule="auto"/>
        <w:rPr>
          <w:rFonts w:ascii="Times New Roman" w:hAnsi="Times New Roman"/>
        </w:rPr>
      </w:pPr>
      <w:r w:rsidRPr="009B5935">
        <w:rPr>
          <w:rFonts w:ascii="Times New Roman" w:hAnsi="Times New Roman"/>
        </w:rPr>
        <w:t xml:space="preserve">La mise en place de </w:t>
      </w:r>
      <w:r w:rsidR="00026A68" w:rsidRPr="009B5935">
        <w:rPr>
          <w:rFonts w:ascii="Times New Roman" w:hAnsi="Times New Roman"/>
        </w:rPr>
        <w:t>trois</w:t>
      </w:r>
      <w:r w:rsidR="001647E5" w:rsidRPr="009B5935">
        <w:rPr>
          <w:rFonts w:ascii="Times New Roman" w:hAnsi="Times New Roman"/>
        </w:rPr>
        <w:t xml:space="preserve"> parcelles de démonstration en milieu paysan   relatives au nouvel itinéraire technique de la patate douce et portant sur les variétés (83 176 TIS, 2544 et Fanaye), les engrais (15-15-15 à 1200 kg/ha et 10-10-20 à 1500 kg/ha) et les produits phytosanitaires (Carbofuran à 100 kg/ha) ont été mises en place. Ces parcelles d’expérimentation arrivées à maturité ont été récoltées et les données agronomiques collectées sur le terrain sont en cours d’exploitation, en vue de comparer les résultats qui seront obtenus au niveau des champs d’application avec ceux issus de la pratique paysanne; le but final étant, l’adoption du paquet technique et sa diffusion à grande échelle, en milieu paysan. Des visites de ces essais ont été organisées pour les producteurs du Comité et les membres de l’éq</w:t>
      </w:r>
      <w:r w:rsidR="007932C4" w:rsidRPr="009B5935">
        <w:rPr>
          <w:rFonts w:ascii="Times New Roman" w:hAnsi="Times New Roman"/>
        </w:rPr>
        <w:t>uipe du projet</w:t>
      </w:r>
      <w:r w:rsidRPr="009B5935">
        <w:rPr>
          <w:rFonts w:ascii="Times New Roman" w:hAnsi="Times New Roman"/>
        </w:rPr>
        <w:t> ;</w:t>
      </w:r>
    </w:p>
    <w:p w:rsidR="00B03094" w:rsidRPr="009B5935" w:rsidRDefault="00B03094" w:rsidP="00B03094">
      <w:pPr>
        <w:pStyle w:val="Paragraphedeliste"/>
        <w:rPr>
          <w:rFonts w:ascii="Times New Roman" w:hAnsi="Times New Roman"/>
        </w:rPr>
      </w:pPr>
    </w:p>
    <w:p w:rsidR="00B03094" w:rsidRPr="009B5935" w:rsidRDefault="00B03094" w:rsidP="00B03094">
      <w:pPr>
        <w:numPr>
          <w:ilvl w:val="0"/>
          <w:numId w:val="24"/>
        </w:numPr>
        <w:spacing w:after="200" w:line="276" w:lineRule="auto"/>
        <w:rPr>
          <w:rFonts w:ascii="Times New Roman" w:hAnsi="Times New Roman"/>
        </w:rPr>
      </w:pPr>
      <w:r w:rsidRPr="009B5935">
        <w:rPr>
          <w:rFonts w:ascii="Times New Roman" w:hAnsi="Times New Roman"/>
        </w:rPr>
        <w:t>Une visite des parcelles de démonstration de  Nder et de Mbayène et du parc à bois de Sarrène a été organisée le 1</w:t>
      </w:r>
      <w:r w:rsidR="004C2E85" w:rsidRPr="009B5935">
        <w:rPr>
          <w:rFonts w:ascii="Times New Roman" w:hAnsi="Times New Roman"/>
          <w:vertAlign w:val="superscript"/>
        </w:rPr>
        <w:t>er</w:t>
      </w:r>
      <w:r w:rsidR="004C2E85" w:rsidRPr="009B5935">
        <w:rPr>
          <w:rFonts w:ascii="Times New Roman" w:hAnsi="Times New Roman"/>
        </w:rPr>
        <w:t xml:space="preserve"> </w:t>
      </w:r>
      <w:r w:rsidRPr="009B5935">
        <w:rPr>
          <w:rFonts w:ascii="Times New Roman" w:hAnsi="Times New Roman"/>
        </w:rPr>
        <w:t xml:space="preserve"> juillet 2010 à l’attention des différents partenaires. Les résultats obtenus avec les 02 variétés proposées par le projet (2544 et TIS) et la variété locale témoin (Fanaye) ont été comparés  et des échantillons ont été prélevés</w:t>
      </w:r>
      <w:r w:rsidR="007631C5" w:rsidRPr="009B5935">
        <w:rPr>
          <w:rFonts w:ascii="Times New Roman" w:hAnsi="Times New Roman"/>
        </w:rPr>
        <w:t xml:space="preserve"> </w:t>
      </w:r>
      <w:r w:rsidR="00CF0425" w:rsidRPr="009B5935">
        <w:rPr>
          <w:rFonts w:ascii="Times New Roman" w:hAnsi="Times New Roman"/>
          <w:szCs w:val="24"/>
        </w:rPr>
        <w:t>(cf.</w:t>
      </w:r>
      <w:r w:rsidR="007631C5" w:rsidRPr="009B5935">
        <w:rPr>
          <w:rFonts w:ascii="Times New Roman" w:hAnsi="Times New Roman"/>
          <w:szCs w:val="24"/>
        </w:rPr>
        <w:t xml:space="preserve"> photos en annexe </w:t>
      </w:r>
      <w:r w:rsidR="00CF0425" w:rsidRPr="009B5935">
        <w:rPr>
          <w:rFonts w:ascii="Times New Roman" w:hAnsi="Times New Roman"/>
          <w:szCs w:val="24"/>
        </w:rPr>
        <w:t>4</w:t>
      </w:r>
      <w:r w:rsidR="007631C5" w:rsidRPr="009B5935">
        <w:rPr>
          <w:rFonts w:ascii="Times New Roman" w:hAnsi="Times New Roman"/>
          <w:szCs w:val="24"/>
        </w:rPr>
        <w:t>)</w:t>
      </w:r>
      <w:r w:rsidRPr="009B5935">
        <w:rPr>
          <w:rFonts w:ascii="Times New Roman" w:hAnsi="Times New Roman"/>
        </w:rPr>
        <w:t>. </w:t>
      </w:r>
    </w:p>
    <w:p w:rsidR="00027637" w:rsidRPr="009B5935" w:rsidRDefault="00027637" w:rsidP="00027637">
      <w:pPr>
        <w:pStyle w:val="Paragraphedeliste"/>
        <w:rPr>
          <w:rFonts w:ascii="Times New Roman" w:hAnsi="Times New Roman"/>
        </w:rPr>
      </w:pPr>
    </w:p>
    <w:p w:rsidR="00027637" w:rsidRPr="009B5935" w:rsidRDefault="00027637" w:rsidP="00B03094">
      <w:pPr>
        <w:numPr>
          <w:ilvl w:val="0"/>
          <w:numId w:val="24"/>
        </w:numPr>
        <w:spacing w:after="200" w:line="276" w:lineRule="auto"/>
        <w:rPr>
          <w:rFonts w:ascii="Times New Roman" w:hAnsi="Times New Roman"/>
        </w:rPr>
      </w:pPr>
      <w:r w:rsidRPr="009B5935">
        <w:rPr>
          <w:rFonts w:ascii="Times New Roman" w:hAnsi="Times New Roman"/>
        </w:rPr>
        <w:t>L’ITA a intég</w:t>
      </w:r>
      <w:r w:rsidR="00FA6893">
        <w:rPr>
          <w:rFonts w:ascii="Times New Roman" w:hAnsi="Times New Roman"/>
        </w:rPr>
        <w:t>ré depuis 2009 dans ses</w:t>
      </w:r>
      <w:r w:rsidRPr="009B5935">
        <w:rPr>
          <w:rFonts w:ascii="Times New Roman" w:hAnsi="Times New Roman"/>
        </w:rPr>
        <w:t xml:space="preserve"> module</w:t>
      </w:r>
      <w:r w:rsidR="00FA6893">
        <w:rPr>
          <w:rFonts w:ascii="Times New Roman" w:hAnsi="Times New Roman"/>
        </w:rPr>
        <w:t>s de formation sur la panification des farines composées et les préparations culinaires à base de produits locaux</w:t>
      </w:r>
      <w:r w:rsidRPr="009B5935">
        <w:rPr>
          <w:rFonts w:ascii="Times New Roman" w:hAnsi="Times New Roman"/>
        </w:rPr>
        <w:t>, l’utilisation de purée de patate douce dans la fabrication des pains et pains au lait</w:t>
      </w:r>
      <w:r w:rsidR="00FA6893">
        <w:rPr>
          <w:rFonts w:ascii="Times New Roman" w:hAnsi="Times New Roman"/>
        </w:rPr>
        <w:t xml:space="preserve"> et des recettes à base de patate douce</w:t>
      </w:r>
      <w:r w:rsidRPr="009B5935">
        <w:rPr>
          <w:rFonts w:ascii="Times New Roman" w:hAnsi="Times New Roman"/>
        </w:rPr>
        <w:t> ;</w:t>
      </w:r>
    </w:p>
    <w:p w:rsidR="0080768A" w:rsidRPr="009B5935" w:rsidRDefault="0080768A" w:rsidP="00027637">
      <w:pPr>
        <w:rPr>
          <w:rFonts w:ascii="Times New Roman" w:hAnsi="Times New Roman"/>
          <w:szCs w:val="24"/>
        </w:rPr>
      </w:pPr>
    </w:p>
    <w:p w:rsidR="0080768A" w:rsidRPr="009B5935" w:rsidRDefault="00461032" w:rsidP="0080768A">
      <w:pPr>
        <w:numPr>
          <w:ilvl w:val="0"/>
          <w:numId w:val="24"/>
        </w:numPr>
        <w:rPr>
          <w:rFonts w:ascii="Times New Roman" w:hAnsi="Times New Roman"/>
          <w:szCs w:val="24"/>
        </w:rPr>
      </w:pPr>
      <w:r w:rsidRPr="009B5935">
        <w:rPr>
          <w:rFonts w:ascii="Times New Roman" w:hAnsi="Times New Roman"/>
          <w:szCs w:val="24"/>
        </w:rPr>
        <w:t xml:space="preserve">Les  03 </w:t>
      </w:r>
      <w:r w:rsidR="0080768A" w:rsidRPr="009B5935">
        <w:rPr>
          <w:rFonts w:ascii="Times New Roman" w:hAnsi="Times New Roman"/>
          <w:szCs w:val="24"/>
        </w:rPr>
        <w:t xml:space="preserve">variétés introduites par le projet </w:t>
      </w:r>
      <w:r w:rsidR="004C2E85" w:rsidRPr="009B5935">
        <w:rPr>
          <w:rFonts w:ascii="Times New Roman" w:hAnsi="Times New Roman"/>
          <w:szCs w:val="24"/>
        </w:rPr>
        <w:t xml:space="preserve">qui </w:t>
      </w:r>
      <w:r w:rsidRPr="009B5935">
        <w:rPr>
          <w:rFonts w:ascii="Times New Roman" w:hAnsi="Times New Roman"/>
          <w:szCs w:val="24"/>
        </w:rPr>
        <w:t>s</w:t>
      </w:r>
      <w:r w:rsidR="0080768A" w:rsidRPr="009B5935">
        <w:rPr>
          <w:rFonts w:ascii="Times New Roman" w:hAnsi="Times New Roman"/>
          <w:szCs w:val="24"/>
        </w:rPr>
        <w:t xml:space="preserve">ont </w:t>
      </w:r>
      <w:r w:rsidRPr="009B5935">
        <w:rPr>
          <w:rFonts w:ascii="Times New Roman" w:hAnsi="Times New Roman"/>
          <w:szCs w:val="24"/>
        </w:rPr>
        <w:t xml:space="preserve">actuellement en cours de diffusion </w:t>
      </w:r>
      <w:r w:rsidR="003F3C61" w:rsidRPr="009B5935">
        <w:rPr>
          <w:rFonts w:ascii="Times New Roman" w:hAnsi="Times New Roman"/>
          <w:szCs w:val="24"/>
        </w:rPr>
        <w:t>au niveau national et sous régional</w:t>
      </w:r>
      <w:r w:rsidR="007C5201" w:rsidRPr="009B5935">
        <w:rPr>
          <w:rFonts w:ascii="Times New Roman" w:hAnsi="Times New Roman"/>
          <w:szCs w:val="24"/>
        </w:rPr>
        <w:t> :</w:t>
      </w:r>
    </w:p>
    <w:p w:rsidR="007C5201" w:rsidRPr="009B5935" w:rsidRDefault="007C5201" w:rsidP="007C5201">
      <w:pPr>
        <w:rPr>
          <w:rFonts w:ascii="Times New Roman" w:hAnsi="Times New Roman"/>
          <w:szCs w:val="24"/>
        </w:rPr>
      </w:pPr>
    </w:p>
    <w:p w:rsidR="007C5201" w:rsidRPr="009B5935" w:rsidRDefault="007C5201" w:rsidP="007C5201">
      <w:pPr>
        <w:numPr>
          <w:ilvl w:val="0"/>
          <w:numId w:val="22"/>
        </w:numPr>
        <w:rPr>
          <w:rFonts w:ascii="Times New Roman" w:hAnsi="Times New Roman"/>
          <w:szCs w:val="24"/>
        </w:rPr>
      </w:pPr>
      <w:r w:rsidRPr="009B5935">
        <w:rPr>
          <w:rFonts w:ascii="Times New Roman" w:hAnsi="Times New Roman"/>
          <w:szCs w:val="24"/>
        </w:rPr>
        <w:t>Le parc à bois qui avait été implanté à SANENTH, lors du premier projet FNRAA sur la valorisation de la patate douce a permis</w:t>
      </w:r>
      <w:r w:rsidR="003429A0" w:rsidRPr="009B5935">
        <w:rPr>
          <w:rFonts w:ascii="Times New Roman" w:hAnsi="Times New Roman"/>
          <w:szCs w:val="24"/>
        </w:rPr>
        <w:t xml:space="preserve"> , même après la fin du projet,</w:t>
      </w:r>
      <w:r w:rsidRPr="009B5935">
        <w:rPr>
          <w:rFonts w:ascii="Times New Roman" w:hAnsi="Times New Roman"/>
          <w:szCs w:val="24"/>
        </w:rPr>
        <w:t xml:space="preserve"> </w:t>
      </w:r>
      <w:r w:rsidR="003429A0" w:rsidRPr="009B5935">
        <w:rPr>
          <w:rFonts w:ascii="Times New Roman" w:hAnsi="Times New Roman"/>
          <w:szCs w:val="24"/>
        </w:rPr>
        <w:t xml:space="preserve">d’approvisionner </w:t>
      </w:r>
      <w:r w:rsidRPr="009B5935">
        <w:rPr>
          <w:rFonts w:ascii="Times New Roman" w:hAnsi="Times New Roman"/>
          <w:szCs w:val="24"/>
        </w:rPr>
        <w:t xml:space="preserve"> </w:t>
      </w:r>
      <w:r w:rsidR="003429A0" w:rsidRPr="009B5935">
        <w:rPr>
          <w:rFonts w:ascii="Times New Roman" w:hAnsi="Times New Roman"/>
          <w:szCs w:val="24"/>
        </w:rPr>
        <w:t xml:space="preserve">en  boutures  </w:t>
      </w:r>
      <w:r w:rsidRPr="009B5935">
        <w:rPr>
          <w:rFonts w:ascii="Times New Roman" w:hAnsi="Times New Roman"/>
          <w:szCs w:val="24"/>
        </w:rPr>
        <w:t xml:space="preserve">des producteurs sénégalais </w:t>
      </w:r>
      <w:r w:rsidR="003429A0" w:rsidRPr="009B5935">
        <w:rPr>
          <w:rFonts w:ascii="Times New Roman" w:hAnsi="Times New Roman"/>
          <w:szCs w:val="24"/>
        </w:rPr>
        <w:t>et mauritaniens :</w:t>
      </w:r>
    </w:p>
    <w:p w:rsidR="00E958E8" w:rsidRPr="009B5935" w:rsidRDefault="00E958E8" w:rsidP="003F3C61">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Dans le</w:t>
      </w:r>
      <w:r w:rsidR="003F3C61" w:rsidRPr="009B5935">
        <w:rPr>
          <w:rFonts w:ascii="Times New Roman" w:hAnsi="Times New Roman"/>
          <w:szCs w:val="24"/>
        </w:rPr>
        <w:t xml:space="preserve"> programme </w:t>
      </w:r>
      <w:r w:rsidR="00461032" w:rsidRPr="009B5935">
        <w:rPr>
          <w:rFonts w:ascii="Times New Roman" w:hAnsi="Times New Roman"/>
          <w:szCs w:val="24"/>
        </w:rPr>
        <w:t xml:space="preserve">des </w:t>
      </w:r>
      <w:r w:rsidR="003F3C61" w:rsidRPr="009B5935">
        <w:rPr>
          <w:rFonts w:ascii="Times New Roman" w:hAnsi="Times New Roman"/>
          <w:szCs w:val="24"/>
        </w:rPr>
        <w:t>test</w:t>
      </w:r>
      <w:r w:rsidR="00461032" w:rsidRPr="009B5935">
        <w:rPr>
          <w:rFonts w:ascii="Times New Roman" w:hAnsi="Times New Roman"/>
          <w:szCs w:val="24"/>
        </w:rPr>
        <w:t>s</w:t>
      </w:r>
      <w:r w:rsidR="003F3C61" w:rsidRPr="009B5935">
        <w:rPr>
          <w:rFonts w:ascii="Times New Roman" w:hAnsi="Times New Roman"/>
          <w:szCs w:val="24"/>
        </w:rPr>
        <w:t xml:space="preserve"> de production pour</w:t>
      </w:r>
      <w:r w:rsidRPr="009B5935">
        <w:rPr>
          <w:rFonts w:ascii="Times New Roman" w:hAnsi="Times New Roman"/>
          <w:szCs w:val="24"/>
        </w:rPr>
        <w:t xml:space="preserve"> l’exportation de la patate douce  du Sénégal réalisé</w:t>
      </w:r>
      <w:r w:rsidR="00461032" w:rsidRPr="009B5935">
        <w:rPr>
          <w:rFonts w:ascii="Times New Roman" w:hAnsi="Times New Roman"/>
          <w:szCs w:val="24"/>
        </w:rPr>
        <w:t>s</w:t>
      </w:r>
      <w:r w:rsidRPr="009B5935">
        <w:rPr>
          <w:rFonts w:ascii="Times New Roman" w:hAnsi="Times New Roman"/>
          <w:szCs w:val="24"/>
        </w:rPr>
        <w:t xml:space="preserve"> par </w:t>
      </w:r>
      <w:r w:rsidR="003F3C61" w:rsidRPr="009B5935">
        <w:rPr>
          <w:rFonts w:ascii="Times New Roman" w:hAnsi="Times New Roman"/>
          <w:szCs w:val="24"/>
        </w:rPr>
        <w:t xml:space="preserve">le </w:t>
      </w:r>
      <w:r w:rsidRPr="009B5935">
        <w:rPr>
          <w:rFonts w:ascii="Times New Roman" w:hAnsi="Times New Roman"/>
          <w:szCs w:val="24"/>
        </w:rPr>
        <w:t>PDMAS, la variété 83/176 T</w:t>
      </w:r>
      <w:r w:rsidR="003F3C61" w:rsidRPr="009B5935">
        <w:rPr>
          <w:rFonts w:ascii="Times New Roman" w:hAnsi="Times New Roman"/>
          <w:szCs w:val="24"/>
        </w:rPr>
        <w:t>IS</w:t>
      </w:r>
      <w:r w:rsidRPr="009B5935">
        <w:rPr>
          <w:rFonts w:ascii="Times New Roman" w:hAnsi="Times New Roman"/>
          <w:szCs w:val="24"/>
        </w:rPr>
        <w:t xml:space="preserve"> </w:t>
      </w:r>
      <w:r w:rsidR="003F3C61" w:rsidRPr="009B5935">
        <w:rPr>
          <w:rFonts w:ascii="Times New Roman" w:hAnsi="Times New Roman"/>
          <w:szCs w:val="24"/>
        </w:rPr>
        <w:t xml:space="preserve"> qui avait été introduite, a été </w:t>
      </w:r>
      <w:r w:rsidRPr="009B5935">
        <w:rPr>
          <w:rFonts w:ascii="Times New Roman" w:hAnsi="Times New Roman"/>
          <w:szCs w:val="24"/>
        </w:rPr>
        <w:t xml:space="preserve">coptée comme </w:t>
      </w:r>
      <w:r w:rsidR="003F3C61" w:rsidRPr="009B5935">
        <w:rPr>
          <w:rFonts w:ascii="Times New Roman" w:hAnsi="Times New Roman"/>
          <w:szCs w:val="24"/>
        </w:rPr>
        <w:t>une bonne variété d’exportation ;</w:t>
      </w:r>
    </w:p>
    <w:p w:rsidR="00E958E8" w:rsidRPr="009B5935" w:rsidRDefault="008319E3" w:rsidP="003F3C61">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Actuellement</w:t>
      </w:r>
      <w:r w:rsidR="003F3C61" w:rsidRPr="009B5935">
        <w:rPr>
          <w:rFonts w:ascii="Times New Roman" w:hAnsi="Times New Roman"/>
          <w:szCs w:val="24"/>
        </w:rPr>
        <w:t xml:space="preserve">, </w:t>
      </w:r>
      <w:r w:rsidR="00E958E8" w:rsidRPr="009B5935">
        <w:rPr>
          <w:rFonts w:ascii="Times New Roman" w:hAnsi="Times New Roman"/>
          <w:szCs w:val="24"/>
        </w:rPr>
        <w:t xml:space="preserve">la S.C.L (Société de culture légumière) </w:t>
      </w:r>
      <w:r w:rsidR="003429A0" w:rsidRPr="009B5935">
        <w:rPr>
          <w:rFonts w:ascii="Times New Roman" w:hAnsi="Times New Roman"/>
          <w:szCs w:val="24"/>
        </w:rPr>
        <w:t xml:space="preserve">installé au Sénégal </w:t>
      </w:r>
      <w:r w:rsidR="00E958E8" w:rsidRPr="009B5935">
        <w:rPr>
          <w:rFonts w:ascii="Times New Roman" w:hAnsi="Times New Roman"/>
          <w:szCs w:val="24"/>
        </w:rPr>
        <w:t>a mis en place cette variété pour l’exportation en même temps que le mais doux</w:t>
      </w:r>
      <w:r w:rsidRPr="009B5935">
        <w:rPr>
          <w:rFonts w:ascii="Times New Roman" w:hAnsi="Times New Roman"/>
          <w:szCs w:val="24"/>
        </w:rPr>
        <w:t> ;</w:t>
      </w:r>
    </w:p>
    <w:p w:rsidR="003429A0" w:rsidRPr="009B5935" w:rsidRDefault="00EA71A3" w:rsidP="003429A0">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En Mauritanie,</w:t>
      </w:r>
      <w:r w:rsidR="00E958E8" w:rsidRPr="009B5935">
        <w:rPr>
          <w:rFonts w:ascii="Times New Roman" w:hAnsi="Times New Roman"/>
          <w:szCs w:val="24"/>
        </w:rPr>
        <w:t xml:space="preserve"> le PDIAIM </w:t>
      </w:r>
      <w:r w:rsidR="004C2E85" w:rsidRPr="009B5935">
        <w:rPr>
          <w:rFonts w:ascii="Times New Roman" w:hAnsi="Times New Roman"/>
          <w:szCs w:val="24"/>
        </w:rPr>
        <w:t xml:space="preserve">avec l’appui financier de la BIRD </w:t>
      </w:r>
      <w:r w:rsidR="00E958E8" w:rsidRPr="009B5935">
        <w:rPr>
          <w:rFonts w:ascii="Times New Roman" w:hAnsi="Times New Roman"/>
          <w:szCs w:val="24"/>
        </w:rPr>
        <w:t xml:space="preserve">est en train de  promouvoir </w:t>
      </w:r>
      <w:r w:rsidRPr="009B5935">
        <w:rPr>
          <w:rFonts w:ascii="Times New Roman" w:hAnsi="Times New Roman"/>
          <w:szCs w:val="24"/>
        </w:rPr>
        <w:t xml:space="preserve"> </w:t>
      </w:r>
      <w:r w:rsidR="00E958E8" w:rsidRPr="009B5935">
        <w:rPr>
          <w:rFonts w:ascii="Times New Roman" w:hAnsi="Times New Roman"/>
          <w:szCs w:val="24"/>
        </w:rPr>
        <w:t>la culture de la patate douce dan</w:t>
      </w:r>
      <w:r w:rsidRPr="009B5935">
        <w:rPr>
          <w:rFonts w:ascii="Times New Roman" w:hAnsi="Times New Roman"/>
          <w:szCs w:val="24"/>
        </w:rPr>
        <w:t>s son volet diversification. L</w:t>
      </w:r>
      <w:r w:rsidR="00E958E8" w:rsidRPr="009B5935">
        <w:rPr>
          <w:rFonts w:ascii="Times New Roman" w:hAnsi="Times New Roman"/>
          <w:szCs w:val="24"/>
        </w:rPr>
        <w:t>es relations qui existent</w:t>
      </w:r>
      <w:r w:rsidRPr="009B5935">
        <w:rPr>
          <w:rFonts w:ascii="Times New Roman" w:hAnsi="Times New Roman"/>
          <w:szCs w:val="24"/>
        </w:rPr>
        <w:t xml:space="preserve"> entre </w:t>
      </w:r>
      <w:r w:rsidR="00E958E8" w:rsidRPr="009B5935">
        <w:rPr>
          <w:rFonts w:ascii="Times New Roman" w:hAnsi="Times New Roman"/>
          <w:szCs w:val="24"/>
        </w:rPr>
        <w:t xml:space="preserve"> les producteurs </w:t>
      </w:r>
      <w:r w:rsidRPr="009B5935">
        <w:rPr>
          <w:rFonts w:ascii="Times New Roman" w:hAnsi="Times New Roman"/>
          <w:szCs w:val="24"/>
        </w:rPr>
        <w:t xml:space="preserve">, les structures d’encadrement </w:t>
      </w:r>
      <w:r w:rsidR="00E958E8" w:rsidRPr="009B5935">
        <w:rPr>
          <w:rFonts w:ascii="Times New Roman" w:hAnsi="Times New Roman"/>
          <w:szCs w:val="24"/>
        </w:rPr>
        <w:t xml:space="preserve">et les </w:t>
      </w:r>
      <w:r w:rsidR="007C5201" w:rsidRPr="009B5935">
        <w:rPr>
          <w:rFonts w:ascii="Times New Roman" w:hAnsi="Times New Roman"/>
          <w:szCs w:val="24"/>
        </w:rPr>
        <w:t>institutions de recherche ont permis de faire</w:t>
      </w:r>
      <w:r w:rsidR="00E958E8" w:rsidRPr="009B5935">
        <w:rPr>
          <w:rFonts w:ascii="Times New Roman" w:hAnsi="Times New Roman"/>
          <w:szCs w:val="24"/>
        </w:rPr>
        <w:t xml:space="preserve"> découvrir</w:t>
      </w:r>
      <w:r w:rsidR="007C5201" w:rsidRPr="009B5935">
        <w:rPr>
          <w:rFonts w:ascii="Times New Roman" w:hAnsi="Times New Roman"/>
          <w:szCs w:val="24"/>
        </w:rPr>
        <w:t xml:space="preserve"> à nos voisins mauritaniens, </w:t>
      </w:r>
      <w:r w:rsidR="00E958E8" w:rsidRPr="009B5935">
        <w:rPr>
          <w:rFonts w:ascii="Times New Roman" w:hAnsi="Times New Roman"/>
          <w:szCs w:val="24"/>
        </w:rPr>
        <w:t xml:space="preserve"> les </w:t>
      </w:r>
      <w:r w:rsidR="007C5201" w:rsidRPr="009B5935">
        <w:rPr>
          <w:rFonts w:ascii="Times New Roman" w:hAnsi="Times New Roman"/>
          <w:szCs w:val="24"/>
        </w:rPr>
        <w:t xml:space="preserve"> 03 </w:t>
      </w:r>
      <w:r w:rsidR="00E958E8" w:rsidRPr="009B5935">
        <w:rPr>
          <w:rFonts w:ascii="Times New Roman" w:hAnsi="Times New Roman"/>
          <w:szCs w:val="24"/>
        </w:rPr>
        <w:t xml:space="preserve">variétés conseillées par le projet FNRAA : 83/176 TIS  - 2544 et Fanaye. </w:t>
      </w:r>
      <w:r w:rsidR="007C5201" w:rsidRPr="009B5935">
        <w:rPr>
          <w:rFonts w:ascii="Times New Roman" w:hAnsi="Times New Roman"/>
          <w:szCs w:val="24"/>
        </w:rPr>
        <w:t>C</w:t>
      </w:r>
      <w:r w:rsidR="00E958E8" w:rsidRPr="009B5935">
        <w:rPr>
          <w:rFonts w:ascii="Times New Roman" w:hAnsi="Times New Roman"/>
          <w:szCs w:val="24"/>
        </w:rPr>
        <w:t xml:space="preserve">es variétés </w:t>
      </w:r>
      <w:r w:rsidR="007C5201" w:rsidRPr="009B5935">
        <w:rPr>
          <w:rFonts w:ascii="Times New Roman" w:hAnsi="Times New Roman"/>
          <w:szCs w:val="24"/>
        </w:rPr>
        <w:t xml:space="preserve">sont </w:t>
      </w:r>
      <w:r w:rsidR="00E958E8" w:rsidRPr="009B5935">
        <w:rPr>
          <w:rFonts w:ascii="Times New Roman" w:hAnsi="Times New Roman"/>
          <w:szCs w:val="24"/>
        </w:rPr>
        <w:t xml:space="preserve"> en train d’être multipliées en Mauritanie</w:t>
      </w:r>
      <w:r w:rsidR="004C2E85" w:rsidRPr="009B5935">
        <w:rPr>
          <w:rFonts w:ascii="Times New Roman" w:hAnsi="Times New Roman"/>
          <w:szCs w:val="24"/>
        </w:rPr>
        <w:t> ;</w:t>
      </w:r>
    </w:p>
    <w:p w:rsidR="00C3565D" w:rsidRPr="009B5935" w:rsidRDefault="003429A0" w:rsidP="00C3565D">
      <w:pPr>
        <w:pStyle w:val="Paragraphedeliste"/>
        <w:numPr>
          <w:ilvl w:val="0"/>
          <w:numId w:val="22"/>
        </w:numPr>
        <w:spacing w:after="200" w:line="276" w:lineRule="auto"/>
        <w:jc w:val="left"/>
        <w:rPr>
          <w:rFonts w:ascii="Times New Roman" w:hAnsi="Times New Roman"/>
          <w:szCs w:val="24"/>
        </w:rPr>
      </w:pPr>
      <w:r w:rsidRPr="009B5935">
        <w:rPr>
          <w:rFonts w:ascii="Times New Roman" w:hAnsi="Times New Roman"/>
          <w:szCs w:val="24"/>
        </w:rPr>
        <w:t>Un parc à bois a été implanté à GARAK (Rosso-Mauritanie) pour la vente de boutures de ces trois variétés.</w:t>
      </w:r>
    </w:p>
    <w:p w:rsidR="00C3565D" w:rsidRPr="009B5935" w:rsidRDefault="00447E29" w:rsidP="00C3565D">
      <w:pPr>
        <w:numPr>
          <w:ilvl w:val="0"/>
          <w:numId w:val="24"/>
        </w:numPr>
        <w:rPr>
          <w:rFonts w:ascii="Times New Roman" w:hAnsi="Times New Roman"/>
          <w:szCs w:val="24"/>
        </w:rPr>
      </w:pPr>
      <w:r w:rsidRPr="009B5935">
        <w:rPr>
          <w:rFonts w:ascii="Times New Roman" w:hAnsi="Times New Roman"/>
          <w:szCs w:val="24"/>
        </w:rPr>
        <w:t xml:space="preserve">Participation de la coordonnatrice du projet à un atelier sur la valorisation de la patate douce à Kaédi </w:t>
      </w:r>
      <w:r w:rsidR="001A023B" w:rsidRPr="009B5935">
        <w:rPr>
          <w:rFonts w:ascii="Times New Roman" w:hAnsi="Times New Roman"/>
          <w:szCs w:val="24"/>
        </w:rPr>
        <w:t>(RIM</w:t>
      </w:r>
      <w:r w:rsidRPr="009B5935">
        <w:rPr>
          <w:rFonts w:ascii="Times New Roman" w:hAnsi="Times New Roman"/>
          <w:szCs w:val="24"/>
        </w:rPr>
        <w:t xml:space="preserve">) </w:t>
      </w:r>
      <w:r w:rsidR="001A023B" w:rsidRPr="009B5935">
        <w:rPr>
          <w:rFonts w:ascii="Times New Roman" w:hAnsi="Times New Roman"/>
          <w:szCs w:val="24"/>
        </w:rPr>
        <w:t xml:space="preserve">organisé par le PDIAIM </w:t>
      </w:r>
      <w:r w:rsidRPr="009B5935">
        <w:rPr>
          <w:rFonts w:ascii="Times New Roman" w:hAnsi="Times New Roman"/>
          <w:szCs w:val="24"/>
        </w:rPr>
        <w:t xml:space="preserve">pendant la période du 20 et 21 </w:t>
      </w:r>
      <w:r w:rsidR="001A023B" w:rsidRPr="009B5935">
        <w:rPr>
          <w:rFonts w:ascii="Times New Roman" w:hAnsi="Times New Roman"/>
          <w:szCs w:val="24"/>
        </w:rPr>
        <w:t xml:space="preserve">septembre avec l’appui financier du BIRD. </w:t>
      </w:r>
      <w:r w:rsidRPr="009B5935">
        <w:rPr>
          <w:rFonts w:ascii="Times New Roman" w:hAnsi="Times New Roman"/>
          <w:szCs w:val="24"/>
        </w:rPr>
        <w:t xml:space="preserve">Au cours de l’atelier, elle a eu à présenter les acquis du Sénégal dans ce domaine  et à faire une exposition de quelques résultats du projet et une dégustation de produits. </w:t>
      </w:r>
      <w:r w:rsidR="001A023B" w:rsidRPr="009B5935">
        <w:rPr>
          <w:rFonts w:ascii="Times New Roman" w:hAnsi="Times New Roman"/>
          <w:szCs w:val="24"/>
        </w:rPr>
        <w:t xml:space="preserve">Elle a également participé à la validation du plan de développement stratégique ( PDS) de la filière patate douce en Mauritanie. </w:t>
      </w:r>
      <w:r w:rsidR="00DE600A" w:rsidRPr="009B5935">
        <w:rPr>
          <w:rFonts w:ascii="Times New Roman" w:hAnsi="Times New Roman"/>
          <w:szCs w:val="24"/>
        </w:rPr>
        <w:t>(cf.</w:t>
      </w:r>
      <w:r w:rsidR="007631C5" w:rsidRPr="009B5935">
        <w:rPr>
          <w:rFonts w:ascii="Times New Roman" w:hAnsi="Times New Roman"/>
          <w:szCs w:val="24"/>
        </w:rPr>
        <w:t xml:space="preserve"> photos en annexe </w:t>
      </w:r>
      <w:r w:rsidR="00CF0425" w:rsidRPr="009B5935">
        <w:rPr>
          <w:rFonts w:ascii="Times New Roman" w:hAnsi="Times New Roman"/>
          <w:szCs w:val="24"/>
        </w:rPr>
        <w:t>5</w:t>
      </w:r>
      <w:r w:rsidR="007631C5" w:rsidRPr="009B5935">
        <w:rPr>
          <w:rFonts w:ascii="Times New Roman" w:hAnsi="Times New Roman"/>
          <w:szCs w:val="24"/>
        </w:rPr>
        <w:t>)</w:t>
      </w:r>
      <w:r w:rsidR="00C3565D" w:rsidRPr="009B5935">
        <w:rPr>
          <w:rFonts w:ascii="Times New Roman" w:hAnsi="Times New Roman"/>
          <w:szCs w:val="24"/>
        </w:rPr>
        <w:t>.</w:t>
      </w:r>
    </w:p>
    <w:p w:rsidR="0012127E" w:rsidRPr="009B5935" w:rsidRDefault="00E102CA" w:rsidP="0012127E">
      <w:pPr>
        <w:numPr>
          <w:ilvl w:val="0"/>
          <w:numId w:val="30"/>
        </w:numPr>
        <w:spacing w:before="100" w:beforeAutospacing="1" w:after="100" w:afterAutospacing="1" w:line="288" w:lineRule="atLeast"/>
        <w:rPr>
          <w:rFonts w:ascii="Times New Roman" w:hAnsi="Times New Roman"/>
          <w:szCs w:val="24"/>
        </w:rPr>
      </w:pPr>
      <w:r w:rsidRPr="009B5935">
        <w:rPr>
          <w:rFonts w:ascii="Times New Roman" w:hAnsi="Times New Roman"/>
          <w:szCs w:val="24"/>
        </w:rPr>
        <w:t>Dégusta</w:t>
      </w:r>
      <w:r w:rsidR="00FE7E4E" w:rsidRPr="009B5935">
        <w:rPr>
          <w:rFonts w:ascii="Times New Roman" w:hAnsi="Times New Roman"/>
          <w:szCs w:val="24"/>
        </w:rPr>
        <w:t>t</w:t>
      </w:r>
      <w:r w:rsidRPr="009B5935">
        <w:rPr>
          <w:rFonts w:ascii="Times New Roman" w:hAnsi="Times New Roman"/>
          <w:szCs w:val="24"/>
        </w:rPr>
        <w:t>ion et distribution d’échantillons de biscuits et de pains au lait à base de patate douce dans le cadre de la revue à mi parcours du PPAAO/WAAPP  qui a eu lieu au mois de mai  2010 à D</w:t>
      </w:r>
      <w:r w:rsidR="00FE7E4E" w:rsidRPr="009B5935">
        <w:rPr>
          <w:rFonts w:ascii="Times New Roman" w:hAnsi="Times New Roman"/>
          <w:szCs w:val="24"/>
        </w:rPr>
        <w:t xml:space="preserve">akar. </w:t>
      </w:r>
      <w:r w:rsidRPr="009B5935">
        <w:rPr>
          <w:rFonts w:ascii="Times New Roman" w:hAnsi="Times New Roman"/>
          <w:szCs w:val="24"/>
        </w:rPr>
        <w:t xml:space="preserve">Les produits ont été très appréciés  </w:t>
      </w:r>
      <w:r w:rsidR="00FE7E4E" w:rsidRPr="009B5935">
        <w:rPr>
          <w:rFonts w:ascii="Times New Roman" w:hAnsi="Times New Roman"/>
          <w:szCs w:val="24"/>
        </w:rPr>
        <w:t>par</w:t>
      </w:r>
      <w:r w:rsidRPr="009B5935">
        <w:rPr>
          <w:rFonts w:ascii="Times New Roman" w:hAnsi="Times New Roman"/>
          <w:szCs w:val="24"/>
        </w:rPr>
        <w:t xml:space="preserve"> les membres de la </w:t>
      </w:r>
      <w:r w:rsidR="0012127E" w:rsidRPr="009B5935">
        <w:rPr>
          <w:rFonts w:ascii="Times New Roman" w:hAnsi="Times New Roman"/>
          <w:szCs w:val="24"/>
        </w:rPr>
        <w:t>mission ;</w:t>
      </w:r>
    </w:p>
    <w:p w:rsidR="0012127E" w:rsidRPr="009B5935" w:rsidRDefault="0012127E" w:rsidP="0012127E">
      <w:pPr>
        <w:numPr>
          <w:ilvl w:val="0"/>
          <w:numId w:val="32"/>
        </w:numPr>
        <w:spacing w:before="100" w:beforeAutospacing="1" w:after="100" w:afterAutospacing="1" w:line="288" w:lineRule="atLeast"/>
        <w:rPr>
          <w:rFonts w:ascii="Times New Roman" w:hAnsi="Times New Roman"/>
          <w:szCs w:val="24"/>
        </w:rPr>
      </w:pPr>
      <w:r w:rsidRPr="009B5935">
        <w:rPr>
          <w:rFonts w:ascii="Times New Roman" w:hAnsi="Times New Roman"/>
          <w:szCs w:val="24"/>
        </w:rPr>
        <w:t>Exposition des résultats du projet patate (posters et produits) et dégustation de pains au lait lors des Journées économiques du Nord organisées par la CNES (Confédération Nationale des Employeurs du Sénégal) et l’AFSDN (Association des Femmes pour la Solidarité et le Développement du Nord) au Quai des Arts à Saint louis pendant la période du 25 au 26 juin ;</w:t>
      </w:r>
    </w:p>
    <w:p w:rsidR="0012127E" w:rsidRPr="009B5935" w:rsidRDefault="00447E29" w:rsidP="00447E29">
      <w:pPr>
        <w:numPr>
          <w:ilvl w:val="0"/>
          <w:numId w:val="34"/>
        </w:numPr>
        <w:spacing w:before="100" w:beforeAutospacing="1" w:after="100" w:afterAutospacing="1" w:line="288" w:lineRule="atLeast"/>
        <w:rPr>
          <w:rFonts w:ascii="Times New Roman" w:hAnsi="Times New Roman"/>
          <w:szCs w:val="24"/>
        </w:rPr>
      </w:pPr>
      <w:r w:rsidRPr="009B5935">
        <w:rPr>
          <w:rFonts w:ascii="Times New Roman" w:hAnsi="Times New Roman"/>
          <w:szCs w:val="24"/>
        </w:rPr>
        <w:t>Exposition et d</w:t>
      </w:r>
      <w:r w:rsidR="0012127E" w:rsidRPr="009B5935">
        <w:rPr>
          <w:rFonts w:ascii="Times New Roman" w:hAnsi="Times New Roman"/>
          <w:szCs w:val="24"/>
        </w:rPr>
        <w:t xml:space="preserve">égustation de petits fours à base de patate douce </w:t>
      </w:r>
      <w:r w:rsidRPr="009B5935">
        <w:rPr>
          <w:rFonts w:ascii="Times New Roman" w:hAnsi="Times New Roman"/>
          <w:szCs w:val="24"/>
        </w:rPr>
        <w:t xml:space="preserve">lors </w:t>
      </w:r>
      <w:r w:rsidR="0012127E" w:rsidRPr="009B5935">
        <w:rPr>
          <w:rFonts w:ascii="Times New Roman" w:hAnsi="Times New Roman"/>
          <w:szCs w:val="24"/>
        </w:rPr>
        <w:t xml:space="preserve">de la visite de </w:t>
      </w:r>
      <w:r w:rsidRPr="009B5935">
        <w:rPr>
          <w:rFonts w:ascii="Times New Roman" w:hAnsi="Times New Roman"/>
          <w:szCs w:val="24"/>
        </w:rPr>
        <w:t>prise contact du Ministre d’E</w:t>
      </w:r>
      <w:r w:rsidR="0012127E" w:rsidRPr="009B5935">
        <w:rPr>
          <w:rFonts w:ascii="Times New Roman" w:hAnsi="Times New Roman"/>
          <w:szCs w:val="24"/>
        </w:rPr>
        <w:t xml:space="preserve">tat </w:t>
      </w:r>
      <w:r w:rsidRPr="009B5935">
        <w:rPr>
          <w:rFonts w:ascii="Times New Roman" w:hAnsi="Times New Roman"/>
          <w:szCs w:val="24"/>
        </w:rPr>
        <w:t xml:space="preserve">Mr Abdoulaye BALDE </w:t>
      </w:r>
      <w:r w:rsidR="0012127E" w:rsidRPr="009B5935">
        <w:rPr>
          <w:rFonts w:ascii="Times New Roman" w:hAnsi="Times New Roman"/>
          <w:szCs w:val="24"/>
        </w:rPr>
        <w:t>à l’ITA le 29 septembre</w:t>
      </w:r>
      <w:r w:rsidRPr="009B5935">
        <w:rPr>
          <w:rFonts w:ascii="Times New Roman" w:hAnsi="Times New Roman"/>
          <w:szCs w:val="24"/>
        </w:rPr>
        <w:t xml:space="preserve">. Des échantillons de produits lui ont également été offerts. </w:t>
      </w:r>
    </w:p>
    <w:p w:rsidR="00C3565D" w:rsidRPr="009B5935" w:rsidRDefault="00C3565D" w:rsidP="00677D8C">
      <w:pPr>
        <w:widowControl w:val="0"/>
        <w:tabs>
          <w:tab w:val="left" w:pos="780"/>
        </w:tabs>
        <w:autoSpaceDE w:val="0"/>
        <w:autoSpaceDN w:val="0"/>
        <w:adjustRightInd w:val="0"/>
        <w:ind w:left="794"/>
        <w:rPr>
          <w:rFonts w:ascii="Times New Roman" w:hAnsi="Times New Roman"/>
          <w:szCs w:val="24"/>
        </w:rPr>
      </w:pPr>
    </w:p>
    <w:p w:rsidR="00EC2F08" w:rsidRPr="009B5935" w:rsidRDefault="00EC2F08" w:rsidP="00EC2F08">
      <w:pPr>
        <w:pStyle w:val="Titre1"/>
        <w:numPr>
          <w:ilvl w:val="0"/>
          <w:numId w:val="12"/>
        </w:numPr>
        <w:jc w:val="left"/>
        <w:rPr>
          <w:rFonts w:ascii="Times New Roman" w:hAnsi="Times New Roman"/>
          <w:caps/>
          <w:smallCaps/>
          <w:u w:val="none"/>
        </w:rPr>
      </w:pPr>
      <w:r w:rsidRPr="009B5935">
        <w:rPr>
          <w:rFonts w:ascii="Times New Roman" w:hAnsi="Times New Roman"/>
          <w:caps/>
          <w:smallCaps/>
          <w:u w:val="none"/>
        </w:rPr>
        <w:t>Discussions / Conclusions</w:t>
      </w:r>
    </w:p>
    <w:p w:rsidR="009C1ED8" w:rsidRPr="009B5935" w:rsidRDefault="009C1ED8" w:rsidP="009C1ED8">
      <w:pPr>
        <w:rPr>
          <w:rFonts w:ascii="Times New Roman" w:hAnsi="Times New Roman"/>
          <w:szCs w:val="24"/>
        </w:rPr>
      </w:pPr>
    </w:p>
    <w:p w:rsidR="00EC2F08" w:rsidRPr="009B5935" w:rsidRDefault="00EC2F08" w:rsidP="00EC2F08">
      <w:pPr>
        <w:ind w:left="709"/>
        <w:rPr>
          <w:rFonts w:ascii="Times New Roman" w:hAnsi="Times New Roman"/>
          <w:caps/>
          <w:szCs w:val="24"/>
        </w:rPr>
      </w:pPr>
    </w:p>
    <w:p w:rsidR="00EC2F08" w:rsidRPr="009B5935" w:rsidRDefault="00EC2F08" w:rsidP="00EC2F08">
      <w:pPr>
        <w:rPr>
          <w:rFonts w:ascii="Times New Roman" w:hAnsi="Times New Roman"/>
          <w:b/>
          <w:szCs w:val="24"/>
          <w:u w:val="single"/>
        </w:rPr>
      </w:pPr>
      <w:r w:rsidRPr="009B5935">
        <w:rPr>
          <w:rFonts w:ascii="Times New Roman" w:hAnsi="Times New Roman"/>
          <w:b/>
          <w:caps/>
          <w:szCs w:val="24"/>
        </w:rPr>
        <w:t xml:space="preserve">4.1. </w:t>
      </w:r>
      <w:r w:rsidRPr="009B5935">
        <w:rPr>
          <w:rFonts w:ascii="Times New Roman" w:hAnsi="Times New Roman"/>
          <w:b/>
          <w:caps/>
          <w:szCs w:val="24"/>
          <w:u w:val="single"/>
        </w:rPr>
        <w:t>A</w:t>
      </w:r>
      <w:r w:rsidRPr="009B5935">
        <w:rPr>
          <w:rFonts w:ascii="Times New Roman" w:hAnsi="Times New Roman"/>
          <w:b/>
          <w:szCs w:val="24"/>
          <w:u w:val="single"/>
        </w:rPr>
        <w:t>ctivité</w:t>
      </w:r>
      <w:r w:rsidRPr="009B5935">
        <w:rPr>
          <w:rFonts w:ascii="Times New Roman" w:hAnsi="Times New Roman"/>
          <w:b/>
          <w:caps/>
          <w:szCs w:val="24"/>
          <w:u w:val="single"/>
        </w:rPr>
        <w:t xml:space="preserve"> 1: </w:t>
      </w:r>
      <w:r w:rsidRPr="009B5935">
        <w:rPr>
          <w:rFonts w:ascii="Times New Roman" w:hAnsi="Times New Roman"/>
          <w:b/>
          <w:szCs w:val="24"/>
          <w:u w:val="single"/>
        </w:rPr>
        <w:t>Appui à la professionnalisation</w:t>
      </w:r>
    </w:p>
    <w:p w:rsidR="00E958E8" w:rsidRPr="009B5935" w:rsidRDefault="00E958E8" w:rsidP="00E37950">
      <w:pPr>
        <w:rPr>
          <w:rFonts w:ascii="Times New Roman" w:hAnsi="Times New Roman"/>
          <w:szCs w:val="24"/>
        </w:rPr>
      </w:pPr>
    </w:p>
    <w:p w:rsidR="00E37950" w:rsidRPr="009B5935" w:rsidRDefault="003429A0" w:rsidP="00E37950">
      <w:pPr>
        <w:rPr>
          <w:rFonts w:ascii="Times New Roman" w:hAnsi="Times New Roman"/>
          <w:szCs w:val="24"/>
        </w:rPr>
      </w:pPr>
      <w:r w:rsidRPr="009B5935">
        <w:rPr>
          <w:rFonts w:ascii="Times New Roman" w:hAnsi="Times New Roman"/>
          <w:szCs w:val="24"/>
        </w:rPr>
        <w:t>On peut considérer que l</w:t>
      </w:r>
      <w:r w:rsidR="00E37950" w:rsidRPr="009B5935">
        <w:rPr>
          <w:rFonts w:ascii="Times New Roman" w:hAnsi="Times New Roman"/>
          <w:szCs w:val="24"/>
        </w:rPr>
        <w:t>a sous-activité intitulée «Appui institutionnel»  a été réalisé à 100%,</w:t>
      </w:r>
      <w:r w:rsidRPr="009B5935">
        <w:rPr>
          <w:rFonts w:ascii="Times New Roman" w:hAnsi="Times New Roman"/>
          <w:szCs w:val="24"/>
        </w:rPr>
        <w:t xml:space="preserve"> car le siège du Comité patate douce  a été </w:t>
      </w:r>
      <w:r w:rsidR="00E37950" w:rsidRPr="009B5935">
        <w:rPr>
          <w:rFonts w:ascii="Times New Roman" w:hAnsi="Times New Roman"/>
          <w:szCs w:val="24"/>
        </w:rPr>
        <w:t>effectivement renforcé en mobilier</w:t>
      </w:r>
      <w:r w:rsidRPr="009B5935">
        <w:rPr>
          <w:rFonts w:ascii="Times New Roman" w:hAnsi="Times New Roman"/>
          <w:szCs w:val="24"/>
        </w:rPr>
        <w:t>s</w:t>
      </w:r>
      <w:r w:rsidR="00E37950" w:rsidRPr="009B5935">
        <w:rPr>
          <w:rFonts w:ascii="Times New Roman" w:hAnsi="Times New Roman"/>
          <w:szCs w:val="24"/>
        </w:rPr>
        <w:t xml:space="preserve"> de bureau et équipements informatiques grâce au </w:t>
      </w:r>
      <w:r w:rsidR="00027637" w:rsidRPr="009B5935">
        <w:rPr>
          <w:rFonts w:ascii="Times New Roman" w:hAnsi="Times New Roman"/>
          <w:szCs w:val="24"/>
        </w:rPr>
        <w:t>projet.</w:t>
      </w:r>
    </w:p>
    <w:p w:rsidR="00E37950" w:rsidRPr="009B5935" w:rsidRDefault="00E37950" w:rsidP="00E37950">
      <w:pPr>
        <w:rPr>
          <w:rFonts w:ascii="Times New Roman" w:hAnsi="Times New Roman"/>
          <w:szCs w:val="24"/>
        </w:rPr>
      </w:pPr>
      <w:r w:rsidRPr="009B5935">
        <w:rPr>
          <w:rFonts w:ascii="Times New Roman" w:hAnsi="Times New Roman"/>
          <w:szCs w:val="24"/>
        </w:rPr>
        <w:t xml:space="preserve">La deuxième sous-activité portant sur la restructuration du Comité patate a enregistré un important résultat </w:t>
      </w:r>
      <w:r w:rsidR="003429A0" w:rsidRPr="009B5935">
        <w:rPr>
          <w:rFonts w:ascii="Times New Roman" w:hAnsi="Times New Roman"/>
          <w:szCs w:val="24"/>
        </w:rPr>
        <w:t xml:space="preserve"> à savoir la révision et la validation des </w:t>
      </w:r>
      <w:r w:rsidRPr="009B5935">
        <w:rPr>
          <w:rFonts w:ascii="Times New Roman" w:hAnsi="Times New Roman"/>
          <w:szCs w:val="24"/>
        </w:rPr>
        <w:t xml:space="preserve">les Statuts et Règlement Intérieur du </w:t>
      </w:r>
      <w:r w:rsidR="003429A0" w:rsidRPr="009B5935">
        <w:rPr>
          <w:rFonts w:ascii="Times New Roman" w:hAnsi="Times New Roman"/>
          <w:szCs w:val="24"/>
        </w:rPr>
        <w:t xml:space="preserve">Comité. Ceci </w:t>
      </w:r>
      <w:r w:rsidRPr="009B5935">
        <w:rPr>
          <w:rFonts w:ascii="Times New Roman" w:hAnsi="Times New Roman"/>
          <w:szCs w:val="24"/>
        </w:rPr>
        <w:t xml:space="preserve"> constitue sans</w:t>
      </w:r>
      <w:r w:rsidR="003429A0" w:rsidRPr="009B5935">
        <w:rPr>
          <w:rFonts w:ascii="Times New Roman" w:hAnsi="Times New Roman"/>
          <w:szCs w:val="24"/>
        </w:rPr>
        <w:t xml:space="preserve"> nul </w:t>
      </w:r>
      <w:r w:rsidRPr="009B5935">
        <w:rPr>
          <w:rFonts w:ascii="Times New Roman" w:hAnsi="Times New Roman"/>
          <w:szCs w:val="24"/>
        </w:rPr>
        <w:t xml:space="preserve"> doute, un pas décisif dans la dynamique de professionnalisation de la Filière patate douce.</w:t>
      </w:r>
    </w:p>
    <w:p w:rsidR="00E37950" w:rsidRPr="009B5935" w:rsidRDefault="00E37950" w:rsidP="00E37950">
      <w:pPr>
        <w:rPr>
          <w:rFonts w:ascii="Times New Roman" w:hAnsi="Times New Roman"/>
          <w:szCs w:val="24"/>
        </w:rPr>
      </w:pPr>
      <w:r w:rsidRPr="009B5935">
        <w:rPr>
          <w:rFonts w:ascii="Times New Roman" w:hAnsi="Times New Roman"/>
          <w:szCs w:val="24"/>
        </w:rPr>
        <w:t xml:space="preserve">L’appui financier que la SAED a consenti sur fonds propres, à travers la confection de trois milles (3 000) cartes de membres, atteste de sa volonté à accompagner le processus de professionnalisation des Filières agricoles de la Vallée du Fleuve Sénégal en général et du Comité patate douce, en particulier. </w:t>
      </w:r>
    </w:p>
    <w:p w:rsidR="00E37950" w:rsidRPr="009B5935" w:rsidRDefault="00E37950" w:rsidP="00E37950">
      <w:pPr>
        <w:rPr>
          <w:rFonts w:ascii="Times New Roman" w:hAnsi="Times New Roman"/>
          <w:b/>
          <w:szCs w:val="24"/>
        </w:rPr>
      </w:pPr>
      <w:r w:rsidRPr="009B5935">
        <w:rPr>
          <w:rFonts w:ascii="Times New Roman" w:hAnsi="Times New Roman"/>
          <w:szCs w:val="24"/>
        </w:rPr>
        <w:t>L’accomplissement d’une telle phase dans la vie d’une Interprofession, constitue le pilier fondamental pour toute Filière agricole qui aspire à un développement harmonieux et durable</w:t>
      </w:r>
    </w:p>
    <w:p w:rsidR="00EC2F08" w:rsidRPr="009B5935" w:rsidRDefault="00B81924" w:rsidP="00EC2F08">
      <w:pPr>
        <w:rPr>
          <w:rFonts w:ascii="Times New Roman" w:hAnsi="Times New Roman"/>
          <w:szCs w:val="24"/>
        </w:rPr>
      </w:pPr>
      <w:r w:rsidRPr="009B5935">
        <w:rPr>
          <w:rFonts w:ascii="Times New Roman" w:hAnsi="Times New Roman"/>
          <w:szCs w:val="24"/>
        </w:rPr>
        <w:t xml:space="preserve">Il s’agira maintenant de passer  à l’étape de mise en place des cartes de membre, de désigner les délégués et d’organiser  l’assemblée de renouvellement. Le délégué de la filière doit avoir une carte de membre et  une surface cultivable octroyée par la Communauté </w:t>
      </w:r>
      <w:r w:rsidR="00DE600A" w:rsidRPr="009B5935">
        <w:rPr>
          <w:rFonts w:ascii="Times New Roman" w:hAnsi="Times New Roman"/>
          <w:szCs w:val="24"/>
        </w:rPr>
        <w:t>rurale.</w:t>
      </w:r>
    </w:p>
    <w:p w:rsidR="00026A68" w:rsidRPr="009B5935" w:rsidRDefault="00026A68" w:rsidP="00EC2F08">
      <w:pPr>
        <w:rPr>
          <w:rFonts w:ascii="Times New Roman" w:hAnsi="Times New Roman"/>
          <w:szCs w:val="24"/>
        </w:rPr>
      </w:pPr>
      <w:r w:rsidRPr="009B5935">
        <w:rPr>
          <w:rFonts w:ascii="Times New Roman" w:hAnsi="Times New Roman"/>
          <w:szCs w:val="24"/>
        </w:rPr>
        <w:t>Il reste la mise en place des cartes de membre et l’organisation de l’assemblée de renouvellement du Comité.</w:t>
      </w:r>
    </w:p>
    <w:p w:rsidR="00E958E8" w:rsidRPr="009B5935" w:rsidRDefault="00E958E8" w:rsidP="00EC2F08">
      <w:pPr>
        <w:rPr>
          <w:rFonts w:ascii="Times New Roman" w:hAnsi="Times New Roman"/>
          <w:caps/>
          <w:szCs w:val="24"/>
        </w:rPr>
      </w:pPr>
    </w:p>
    <w:p w:rsidR="00EC2F08" w:rsidRPr="009B5935" w:rsidRDefault="00EC2F08" w:rsidP="00EC2F08">
      <w:pPr>
        <w:rPr>
          <w:rFonts w:ascii="Times New Roman" w:hAnsi="Times New Roman"/>
          <w:b/>
          <w:szCs w:val="24"/>
          <w:u w:val="single"/>
        </w:rPr>
      </w:pPr>
      <w:r w:rsidRPr="009B5935">
        <w:rPr>
          <w:rFonts w:ascii="Times New Roman" w:hAnsi="Times New Roman"/>
          <w:b/>
          <w:caps/>
          <w:szCs w:val="24"/>
        </w:rPr>
        <w:t xml:space="preserve">4.2. </w:t>
      </w:r>
      <w:r w:rsidRPr="009B5935">
        <w:rPr>
          <w:rFonts w:ascii="Times New Roman" w:hAnsi="Times New Roman"/>
          <w:b/>
          <w:caps/>
          <w:szCs w:val="24"/>
          <w:u w:val="single"/>
        </w:rPr>
        <w:t>A</w:t>
      </w:r>
      <w:r w:rsidRPr="009B5935">
        <w:rPr>
          <w:rFonts w:ascii="Times New Roman" w:hAnsi="Times New Roman"/>
          <w:b/>
          <w:szCs w:val="24"/>
          <w:u w:val="single"/>
        </w:rPr>
        <w:t>ctivité</w:t>
      </w:r>
      <w:r w:rsidRPr="009B5935">
        <w:rPr>
          <w:rFonts w:ascii="Times New Roman" w:hAnsi="Times New Roman"/>
          <w:b/>
          <w:caps/>
          <w:szCs w:val="24"/>
          <w:u w:val="single"/>
        </w:rPr>
        <w:t xml:space="preserve"> 2: </w:t>
      </w:r>
      <w:r w:rsidRPr="009B5935">
        <w:rPr>
          <w:rFonts w:ascii="Times New Roman" w:hAnsi="Times New Roman"/>
          <w:b/>
          <w:szCs w:val="24"/>
          <w:u w:val="single"/>
        </w:rPr>
        <w:t>Gestion agronomique du matériel végétal</w:t>
      </w:r>
    </w:p>
    <w:p w:rsidR="00E37950" w:rsidRPr="009B5935" w:rsidRDefault="00E37950" w:rsidP="00EC2F08">
      <w:pPr>
        <w:rPr>
          <w:rFonts w:ascii="Times New Roman" w:hAnsi="Times New Roman"/>
          <w:b/>
          <w:szCs w:val="24"/>
          <w:u w:val="single"/>
        </w:rPr>
      </w:pPr>
    </w:p>
    <w:p w:rsidR="009C1ED8" w:rsidRPr="009B5935" w:rsidRDefault="007C5201" w:rsidP="00B81924">
      <w:pPr>
        <w:rPr>
          <w:rFonts w:ascii="Times New Roman" w:hAnsi="Times New Roman"/>
          <w:szCs w:val="24"/>
        </w:rPr>
      </w:pPr>
      <w:r w:rsidRPr="009B5935">
        <w:rPr>
          <w:rFonts w:ascii="Times New Roman" w:hAnsi="Times New Roman"/>
          <w:szCs w:val="24"/>
        </w:rPr>
        <w:t xml:space="preserve">La démultiplication des parcs </w:t>
      </w:r>
      <w:r w:rsidR="00B81924" w:rsidRPr="009B5935">
        <w:rPr>
          <w:rFonts w:ascii="Times New Roman" w:hAnsi="Times New Roman"/>
          <w:szCs w:val="24"/>
        </w:rPr>
        <w:t>à</w:t>
      </w:r>
      <w:r w:rsidRPr="009B5935">
        <w:rPr>
          <w:rFonts w:ascii="Times New Roman" w:hAnsi="Times New Roman"/>
          <w:szCs w:val="24"/>
        </w:rPr>
        <w:t xml:space="preserve"> bois (pépinière)</w:t>
      </w:r>
      <w:r w:rsidR="00B81924" w:rsidRPr="009B5935">
        <w:rPr>
          <w:rFonts w:ascii="Times New Roman" w:hAnsi="Times New Roman"/>
          <w:szCs w:val="24"/>
        </w:rPr>
        <w:t xml:space="preserve"> va </w:t>
      </w:r>
      <w:r w:rsidRPr="009B5935">
        <w:rPr>
          <w:rFonts w:ascii="Times New Roman" w:hAnsi="Times New Roman"/>
          <w:szCs w:val="24"/>
        </w:rPr>
        <w:t xml:space="preserve"> permettre </w:t>
      </w:r>
      <w:r w:rsidR="00B81924" w:rsidRPr="009B5935">
        <w:rPr>
          <w:rFonts w:ascii="Times New Roman" w:hAnsi="Times New Roman"/>
          <w:szCs w:val="24"/>
        </w:rPr>
        <w:t xml:space="preserve">d’approvisionner en </w:t>
      </w:r>
      <w:r w:rsidRPr="009B5935">
        <w:rPr>
          <w:rFonts w:ascii="Times New Roman" w:hAnsi="Times New Roman"/>
          <w:szCs w:val="24"/>
        </w:rPr>
        <w:t>bo</w:t>
      </w:r>
      <w:r w:rsidR="00B81924" w:rsidRPr="009B5935">
        <w:rPr>
          <w:rFonts w:ascii="Times New Roman" w:hAnsi="Times New Roman"/>
          <w:szCs w:val="24"/>
        </w:rPr>
        <w:t xml:space="preserve">utures </w:t>
      </w:r>
      <w:r w:rsidRPr="009B5935">
        <w:rPr>
          <w:rFonts w:ascii="Times New Roman" w:hAnsi="Times New Roman"/>
          <w:szCs w:val="24"/>
        </w:rPr>
        <w:t xml:space="preserve"> les différentes zones de production de la patate douce</w:t>
      </w:r>
      <w:r w:rsidR="00B81924" w:rsidRPr="009B5935">
        <w:rPr>
          <w:rFonts w:ascii="Times New Roman" w:hAnsi="Times New Roman"/>
          <w:szCs w:val="24"/>
        </w:rPr>
        <w:t xml:space="preserve"> et de favoriser la diffusion des 03  meilleures variétés préconisées par le projet</w:t>
      </w:r>
      <w:r w:rsidRPr="009B5935">
        <w:rPr>
          <w:rFonts w:ascii="Times New Roman" w:hAnsi="Times New Roman"/>
          <w:szCs w:val="24"/>
        </w:rPr>
        <w:t xml:space="preserve">. </w:t>
      </w:r>
    </w:p>
    <w:p w:rsidR="00B81924" w:rsidRPr="009B5935" w:rsidRDefault="007932C4" w:rsidP="00B81924">
      <w:pPr>
        <w:rPr>
          <w:rFonts w:ascii="Times New Roman" w:hAnsi="Times New Roman"/>
          <w:szCs w:val="24"/>
        </w:rPr>
      </w:pPr>
      <w:r w:rsidRPr="009B5935">
        <w:rPr>
          <w:rFonts w:ascii="Times New Roman" w:hAnsi="Times New Roman"/>
          <w:szCs w:val="24"/>
        </w:rPr>
        <w:t xml:space="preserve">Les résultats des essais </w:t>
      </w:r>
      <w:r w:rsidR="00027637" w:rsidRPr="009B5935">
        <w:rPr>
          <w:rFonts w:ascii="Times New Roman" w:hAnsi="Times New Roman"/>
          <w:szCs w:val="24"/>
        </w:rPr>
        <w:t xml:space="preserve">effectués au niveau des parcelles de démonstration </w:t>
      </w:r>
      <w:r w:rsidR="00B81924" w:rsidRPr="009B5935">
        <w:rPr>
          <w:rFonts w:ascii="Times New Roman" w:hAnsi="Times New Roman"/>
          <w:szCs w:val="24"/>
        </w:rPr>
        <w:t>vont permettre de réactualiser et de finaliser la fiche technique de production de la patate douce en irriguée</w:t>
      </w:r>
      <w:r w:rsidR="009B5935" w:rsidRPr="009B5935">
        <w:rPr>
          <w:rFonts w:ascii="Times New Roman" w:hAnsi="Times New Roman"/>
          <w:szCs w:val="24"/>
        </w:rPr>
        <w:t>.</w:t>
      </w:r>
    </w:p>
    <w:p w:rsidR="009B5935" w:rsidRPr="009B5935" w:rsidRDefault="009B5935" w:rsidP="00B81924">
      <w:pPr>
        <w:rPr>
          <w:rFonts w:ascii="Times New Roman" w:hAnsi="Times New Roman"/>
          <w:szCs w:val="24"/>
        </w:rPr>
      </w:pPr>
    </w:p>
    <w:p w:rsidR="009B5935" w:rsidRPr="009B5935" w:rsidRDefault="009B5935" w:rsidP="00B81924">
      <w:pPr>
        <w:rPr>
          <w:rFonts w:ascii="Times New Roman" w:hAnsi="Times New Roman"/>
          <w:szCs w:val="24"/>
        </w:rPr>
      </w:pPr>
    </w:p>
    <w:p w:rsidR="00B81924" w:rsidRPr="009B5935" w:rsidRDefault="00B81924" w:rsidP="00B81924">
      <w:pPr>
        <w:rPr>
          <w:rFonts w:ascii="Times New Roman" w:hAnsi="Times New Roman"/>
          <w:b/>
          <w:szCs w:val="24"/>
        </w:rPr>
      </w:pPr>
    </w:p>
    <w:p w:rsidR="00E37950" w:rsidRPr="009B5935" w:rsidRDefault="00E37950" w:rsidP="00E37950">
      <w:pPr>
        <w:rPr>
          <w:rFonts w:ascii="Times New Roman" w:hAnsi="Times New Roman"/>
          <w:szCs w:val="24"/>
          <w:u w:val="single"/>
        </w:rPr>
      </w:pPr>
      <w:r w:rsidRPr="009B5935">
        <w:rPr>
          <w:rFonts w:ascii="Times New Roman" w:hAnsi="Times New Roman"/>
          <w:b/>
          <w:caps/>
          <w:szCs w:val="24"/>
        </w:rPr>
        <w:t>4.3.</w:t>
      </w:r>
      <w:r w:rsidRPr="009B5935">
        <w:rPr>
          <w:rFonts w:ascii="Times New Roman" w:hAnsi="Times New Roman"/>
          <w:b/>
          <w:caps/>
          <w:szCs w:val="24"/>
          <w:u w:val="single"/>
        </w:rPr>
        <w:t xml:space="preserve"> A</w:t>
      </w:r>
      <w:r w:rsidRPr="009B5935">
        <w:rPr>
          <w:rFonts w:ascii="Times New Roman" w:hAnsi="Times New Roman"/>
          <w:b/>
          <w:szCs w:val="24"/>
          <w:u w:val="single"/>
        </w:rPr>
        <w:t>ctivité</w:t>
      </w:r>
      <w:r w:rsidRPr="009B5935">
        <w:rPr>
          <w:rFonts w:ascii="Times New Roman" w:hAnsi="Times New Roman"/>
          <w:b/>
          <w:caps/>
          <w:szCs w:val="24"/>
          <w:u w:val="single"/>
        </w:rPr>
        <w:t xml:space="preserve"> 6: </w:t>
      </w:r>
      <w:r w:rsidRPr="009B5935">
        <w:rPr>
          <w:rFonts w:ascii="Times New Roman" w:hAnsi="Times New Roman"/>
          <w:b/>
          <w:szCs w:val="24"/>
          <w:u w:val="single"/>
        </w:rPr>
        <w:t>Valorisation des résultats</w:t>
      </w:r>
      <w:r w:rsidRPr="009B5935">
        <w:rPr>
          <w:rFonts w:ascii="Times New Roman" w:hAnsi="Times New Roman"/>
          <w:szCs w:val="24"/>
          <w:u w:val="single"/>
        </w:rPr>
        <w:t> </w:t>
      </w:r>
    </w:p>
    <w:p w:rsidR="00E37950" w:rsidRPr="009B5935" w:rsidRDefault="00E37950" w:rsidP="00E37950">
      <w:pPr>
        <w:rPr>
          <w:rFonts w:ascii="Times New Roman" w:hAnsi="Times New Roman"/>
          <w:b/>
          <w:szCs w:val="24"/>
          <w:u w:val="single"/>
        </w:rPr>
      </w:pPr>
    </w:p>
    <w:p w:rsidR="00E37950" w:rsidRPr="009B5935" w:rsidRDefault="00975BC5" w:rsidP="00E37950">
      <w:pPr>
        <w:rPr>
          <w:rFonts w:ascii="Times New Roman" w:hAnsi="Times New Roman"/>
          <w:szCs w:val="24"/>
        </w:rPr>
      </w:pPr>
      <w:r w:rsidRPr="009B5935">
        <w:rPr>
          <w:rFonts w:ascii="Times New Roman" w:hAnsi="Times New Roman"/>
          <w:szCs w:val="24"/>
        </w:rPr>
        <w:t xml:space="preserve">La  sous </w:t>
      </w:r>
      <w:r w:rsidR="00E37950" w:rsidRPr="009B5935">
        <w:rPr>
          <w:rFonts w:ascii="Times New Roman" w:hAnsi="Times New Roman"/>
          <w:szCs w:val="24"/>
        </w:rPr>
        <w:t>-activité qui concerne la vulgarisation du nouvel itinéraire de production de la patate douce a connu un certain nombre de difficultés dans sa mise en œuvre.</w:t>
      </w:r>
    </w:p>
    <w:p w:rsidR="00EC5E9A" w:rsidRPr="009B5935" w:rsidRDefault="00E37950" w:rsidP="00E37950">
      <w:pPr>
        <w:rPr>
          <w:rFonts w:ascii="Times New Roman" w:hAnsi="Times New Roman"/>
          <w:szCs w:val="24"/>
        </w:rPr>
      </w:pPr>
      <w:r w:rsidRPr="009B5935">
        <w:rPr>
          <w:rFonts w:ascii="Times New Roman" w:hAnsi="Times New Roman"/>
          <w:szCs w:val="24"/>
        </w:rPr>
        <w:t>Cette situation a eu comme conséquence, la réduction de la superficie des parcelles élémentaires qui a été ramenée de 5000</w:t>
      </w:r>
      <w:r w:rsidRPr="009B5935">
        <w:rPr>
          <w:rFonts w:ascii="Times New Roman" w:hAnsi="Times New Roman"/>
          <w:b/>
          <w:szCs w:val="24"/>
        </w:rPr>
        <w:t xml:space="preserve"> à</w:t>
      </w:r>
      <w:r w:rsidRPr="009B5935">
        <w:rPr>
          <w:rFonts w:ascii="Times New Roman" w:hAnsi="Times New Roman"/>
          <w:szCs w:val="24"/>
        </w:rPr>
        <w:t xml:space="preserve"> 2000 m²  au niveau de chacun des trois sites et l’annulation du quatrième s</w:t>
      </w:r>
      <w:r w:rsidR="00975BC5" w:rsidRPr="009B5935">
        <w:rPr>
          <w:rFonts w:ascii="Times New Roman" w:hAnsi="Times New Roman"/>
          <w:szCs w:val="24"/>
        </w:rPr>
        <w:t xml:space="preserve">ite qui était prévu à Sanente, pour des problèmes de disponibilité de </w:t>
      </w:r>
      <w:r w:rsidRPr="009B5935">
        <w:rPr>
          <w:rFonts w:ascii="Times New Roman" w:hAnsi="Times New Roman"/>
          <w:szCs w:val="24"/>
        </w:rPr>
        <w:t>boutures principalement</w:t>
      </w:r>
      <w:r w:rsidR="00C3565D" w:rsidRPr="009B5935">
        <w:rPr>
          <w:rFonts w:ascii="Times New Roman" w:hAnsi="Times New Roman"/>
          <w:szCs w:val="24"/>
        </w:rPr>
        <w:t>.</w:t>
      </w:r>
    </w:p>
    <w:p w:rsidR="00C3565D" w:rsidRDefault="00C3565D" w:rsidP="00E37950">
      <w:pPr>
        <w:rPr>
          <w:rFonts w:ascii="Times New Roman" w:hAnsi="Times New Roman"/>
          <w:szCs w:val="24"/>
        </w:rPr>
      </w:pPr>
      <w:r w:rsidRPr="009B5935">
        <w:rPr>
          <w:rFonts w:ascii="Times New Roman" w:hAnsi="Times New Roman"/>
          <w:szCs w:val="24"/>
        </w:rPr>
        <w:t>Dans le cadre du protocole d’accord entre l ITA et l’unité de coordination du PPAAO/WAAPP, il est prév</w:t>
      </w:r>
      <w:r w:rsidR="00027637" w:rsidRPr="009B5935">
        <w:rPr>
          <w:rFonts w:ascii="Times New Roman" w:hAnsi="Times New Roman"/>
          <w:szCs w:val="24"/>
        </w:rPr>
        <w:t>u la réédition du livret de recettes à base de patate en 2000 exemplaires et le marché va bientôt être lancé .Cet appui va permettre d’élargir la diffusion de cet important support pour une diversification des modes utilisation culinaire de la patate douce.</w:t>
      </w:r>
    </w:p>
    <w:p w:rsidR="00FA6893" w:rsidRPr="009B5935" w:rsidRDefault="00FA6893" w:rsidP="00E37950">
      <w:pPr>
        <w:rPr>
          <w:rFonts w:ascii="Times New Roman" w:hAnsi="Times New Roman"/>
          <w:szCs w:val="24"/>
        </w:rPr>
      </w:pPr>
      <w:r>
        <w:rPr>
          <w:rFonts w:ascii="Times New Roman" w:hAnsi="Times New Roman"/>
          <w:szCs w:val="24"/>
        </w:rPr>
        <w:t xml:space="preserve">Le Ministère des Mines, de l industrie, de l’Agro industrie et des PME a signé avec le gouvernement chinois un accord de coopération pour l’installation de 500 unités de transformation des produits locaux dont 05 pour la fabrication de purée stabilisée , de marmelades , de biscuits et petits fours à partir de la patate douce .La mise en place de ces unités permettra de favoriser la </w:t>
      </w:r>
      <w:r w:rsidR="00C0729F">
        <w:rPr>
          <w:rFonts w:ascii="Times New Roman" w:hAnsi="Times New Roman"/>
          <w:szCs w:val="24"/>
        </w:rPr>
        <w:t xml:space="preserve">valorisation </w:t>
      </w:r>
      <w:r>
        <w:rPr>
          <w:rFonts w:ascii="Times New Roman" w:hAnsi="Times New Roman"/>
          <w:szCs w:val="24"/>
        </w:rPr>
        <w:t xml:space="preserve"> des résultats du projet.</w:t>
      </w:r>
    </w:p>
    <w:p w:rsidR="00E958E8" w:rsidRPr="009B5935" w:rsidRDefault="00E958E8" w:rsidP="00EC2F08">
      <w:pPr>
        <w:rPr>
          <w:rFonts w:ascii="Times New Roman" w:hAnsi="Times New Roman"/>
          <w:szCs w:val="24"/>
        </w:rPr>
      </w:pPr>
    </w:p>
    <w:p w:rsidR="00EC2F08" w:rsidRPr="009B5935" w:rsidRDefault="009C1ED8" w:rsidP="009C1ED8">
      <w:pPr>
        <w:pStyle w:val="Titre1"/>
        <w:numPr>
          <w:ilvl w:val="0"/>
          <w:numId w:val="12"/>
        </w:numPr>
        <w:jc w:val="left"/>
        <w:rPr>
          <w:rFonts w:ascii="Times New Roman" w:hAnsi="Times New Roman"/>
          <w:caps/>
          <w:u w:val="none"/>
        </w:rPr>
      </w:pPr>
      <w:r w:rsidRPr="009B5935">
        <w:rPr>
          <w:rFonts w:ascii="Times New Roman" w:hAnsi="Times New Roman"/>
          <w:caps/>
          <w:u w:val="none"/>
        </w:rPr>
        <w:t>Relations  exterieures</w:t>
      </w:r>
    </w:p>
    <w:p w:rsidR="00975BC5" w:rsidRPr="009B5935" w:rsidRDefault="00975BC5" w:rsidP="00975BC5"/>
    <w:p w:rsidR="00E86D67" w:rsidRPr="009B5935" w:rsidRDefault="00975BC5" w:rsidP="009C1ED8">
      <w:pPr>
        <w:rPr>
          <w:rFonts w:ascii="Times New Roman" w:hAnsi="Times New Roman"/>
          <w:szCs w:val="24"/>
        </w:rPr>
      </w:pPr>
      <w:r w:rsidRPr="009B5935">
        <w:rPr>
          <w:rFonts w:ascii="Times New Roman" w:hAnsi="Times New Roman"/>
          <w:szCs w:val="24"/>
        </w:rPr>
        <w:t xml:space="preserve">Au cours de la première année d’exécution, les membres de l’équipe du projet ont eu à </w:t>
      </w:r>
      <w:r w:rsidR="0002568F" w:rsidRPr="009B5935">
        <w:rPr>
          <w:rFonts w:ascii="Times New Roman" w:hAnsi="Times New Roman"/>
          <w:szCs w:val="24"/>
        </w:rPr>
        <w:t xml:space="preserve">présenter les acquis du projet à différentes occasions : </w:t>
      </w:r>
    </w:p>
    <w:p w:rsidR="0002568F" w:rsidRPr="009B5935" w:rsidRDefault="0002568F" w:rsidP="009C1ED8">
      <w:pPr>
        <w:rPr>
          <w:rFonts w:ascii="Times New Roman" w:hAnsi="Times New Roman"/>
          <w:szCs w:val="24"/>
        </w:rPr>
      </w:pPr>
    </w:p>
    <w:p w:rsidR="00EC5E9A" w:rsidRPr="009B5935" w:rsidRDefault="00EC5E9A" w:rsidP="00C3565D">
      <w:pPr>
        <w:numPr>
          <w:ilvl w:val="0"/>
          <w:numId w:val="24"/>
        </w:numPr>
        <w:rPr>
          <w:rFonts w:ascii="Times New Roman" w:hAnsi="Times New Roman"/>
          <w:szCs w:val="24"/>
        </w:rPr>
      </w:pPr>
      <w:r w:rsidRPr="009B5935">
        <w:rPr>
          <w:rFonts w:ascii="Times New Roman" w:hAnsi="Times New Roman"/>
          <w:szCs w:val="24"/>
        </w:rPr>
        <w:t>C</w:t>
      </w:r>
      <w:r w:rsidR="00C3565D" w:rsidRPr="009B5935">
        <w:rPr>
          <w:rFonts w:ascii="Times New Roman" w:hAnsi="Times New Roman"/>
          <w:szCs w:val="24"/>
        </w:rPr>
        <w:t xml:space="preserve">ouverture médiatique </w:t>
      </w:r>
      <w:r w:rsidRPr="009B5935">
        <w:rPr>
          <w:rFonts w:ascii="Times New Roman" w:hAnsi="Times New Roman"/>
          <w:szCs w:val="24"/>
        </w:rPr>
        <w:t xml:space="preserve">de l’atelier de lancement du projet </w:t>
      </w:r>
      <w:r w:rsidR="00C3565D" w:rsidRPr="009B5935">
        <w:rPr>
          <w:rFonts w:ascii="Times New Roman" w:hAnsi="Times New Roman"/>
          <w:szCs w:val="24"/>
        </w:rPr>
        <w:t xml:space="preserve">par Sud FM, Walf TV et la RTS. </w:t>
      </w:r>
      <w:r w:rsidR="0002568F" w:rsidRPr="009B5935">
        <w:rPr>
          <w:rFonts w:ascii="Times New Roman" w:hAnsi="Times New Roman"/>
          <w:szCs w:val="24"/>
        </w:rPr>
        <w:t xml:space="preserve">Des </w:t>
      </w:r>
      <w:r w:rsidR="00447E29" w:rsidRPr="009B5935">
        <w:rPr>
          <w:rFonts w:ascii="Times New Roman" w:hAnsi="Times New Roman"/>
          <w:szCs w:val="24"/>
        </w:rPr>
        <w:t>interviews</w:t>
      </w:r>
      <w:r w:rsidR="0002568F" w:rsidRPr="009B5935">
        <w:rPr>
          <w:rFonts w:ascii="Times New Roman" w:hAnsi="Times New Roman"/>
          <w:szCs w:val="24"/>
        </w:rPr>
        <w:t xml:space="preserve"> de la coordonnatrice en </w:t>
      </w:r>
      <w:r w:rsidR="00C3565D" w:rsidRPr="009B5935">
        <w:rPr>
          <w:rFonts w:ascii="Times New Roman" w:hAnsi="Times New Roman"/>
          <w:szCs w:val="24"/>
        </w:rPr>
        <w:t xml:space="preserve">français et en ouolof </w:t>
      </w:r>
      <w:r w:rsidR="0002568F" w:rsidRPr="009B5935">
        <w:rPr>
          <w:rFonts w:ascii="Times New Roman" w:hAnsi="Times New Roman"/>
          <w:szCs w:val="24"/>
        </w:rPr>
        <w:t xml:space="preserve">ont été </w:t>
      </w:r>
      <w:r w:rsidR="00C3565D" w:rsidRPr="009B5935">
        <w:rPr>
          <w:rFonts w:ascii="Times New Roman" w:hAnsi="Times New Roman"/>
          <w:szCs w:val="24"/>
        </w:rPr>
        <w:t xml:space="preserve">retransmises </w:t>
      </w:r>
      <w:r w:rsidRPr="009B5935">
        <w:rPr>
          <w:rFonts w:ascii="Times New Roman" w:hAnsi="Times New Roman"/>
          <w:szCs w:val="24"/>
        </w:rPr>
        <w:t>à la radio et sur Walf TV.</w:t>
      </w:r>
    </w:p>
    <w:p w:rsidR="0002568F" w:rsidRPr="009B5935" w:rsidRDefault="0002568F" w:rsidP="0002568F">
      <w:pPr>
        <w:ind w:left="720"/>
        <w:rPr>
          <w:rFonts w:ascii="Times New Roman" w:hAnsi="Times New Roman"/>
          <w:szCs w:val="24"/>
        </w:rPr>
      </w:pPr>
    </w:p>
    <w:p w:rsidR="007932C4" w:rsidRPr="009B5935" w:rsidRDefault="007932C4" w:rsidP="00EC5E9A">
      <w:pPr>
        <w:rPr>
          <w:rFonts w:ascii="Times New Roman" w:hAnsi="Times New Roman"/>
          <w:szCs w:val="24"/>
        </w:rPr>
      </w:pPr>
    </w:p>
    <w:p w:rsidR="00975BC5" w:rsidRPr="009B5935" w:rsidRDefault="00975BC5" w:rsidP="009C1ED8">
      <w:pPr>
        <w:rPr>
          <w:rFonts w:ascii="Times New Roman" w:hAnsi="Times New Roman"/>
          <w:szCs w:val="24"/>
        </w:rPr>
      </w:pPr>
    </w:p>
    <w:p w:rsidR="00DE600A" w:rsidRPr="009B5935" w:rsidRDefault="00EC5E9A" w:rsidP="00E37950">
      <w:pPr>
        <w:rPr>
          <w:rFonts w:ascii="Times New Roman" w:hAnsi="Times New Roman"/>
          <w:szCs w:val="24"/>
        </w:rPr>
      </w:pPr>
      <w:r w:rsidRPr="009B5935">
        <w:rPr>
          <w:rFonts w:ascii="Times New Roman" w:hAnsi="Times New Roman"/>
          <w:szCs w:val="24"/>
        </w:rPr>
        <w:br w:type="page"/>
      </w: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Cs w:val="24"/>
        </w:rPr>
      </w:pPr>
    </w:p>
    <w:p w:rsidR="00DE600A" w:rsidRPr="009B5935" w:rsidRDefault="00DE600A" w:rsidP="00E37950">
      <w:pPr>
        <w:rPr>
          <w:rFonts w:ascii="Times New Roman" w:hAnsi="Times New Roman"/>
          <w:sz w:val="40"/>
          <w:szCs w:val="40"/>
        </w:rPr>
      </w:pPr>
    </w:p>
    <w:p w:rsidR="00DE600A" w:rsidRPr="009B5935" w:rsidRDefault="00DE600A" w:rsidP="00E37950">
      <w:pPr>
        <w:rPr>
          <w:rFonts w:ascii="Times New Roman" w:hAnsi="Times New Roman"/>
          <w:sz w:val="40"/>
          <w:szCs w:val="40"/>
        </w:rPr>
      </w:pPr>
    </w:p>
    <w:p w:rsidR="00DE600A" w:rsidRPr="009B5935" w:rsidRDefault="00DE600A" w:rsidP="00E37950">
      <w:pPr>
        <w:rPr>
          <w:rFonts w:ascii="Times New Roman" w:hAnsi="Times New Roman"/>
          <w:sz w:val="40"/>
          <w:szCs w:val="40"/>
        </w:rPr>
      </w:pPr>
    </w:p>
    <w:p w:rsidR="00DE600A" w:rsidRPr="009B5935" w:rsidRDefault="00DE600A" w:rsidP="00E37950">
      <w:pPr>
        <w:rPr>
          <w:rFonts w:ascii="Times New Roman" w:hAnsi="Times New Roman"/>
          <w:sz w:val="40"/>
          <w:szCs w:val="40"/>
        </w:rPr>
      </w:pPr>
    </w:p>
    <w:p w:rsidR="00026A68" w:rsidRPr="009B5935" w:rsidRDefault="00975BC5" w:rsidP="00DE600A">
      <w:pPr>
        <w:jc w:val="center"/>
        <w:rPr>
          <w:rFonts w:ascii="Times New Roman" w:hAnsi="Times New Roman"/>
          <w:sz w:val="40"/>
          <w:szCs w:val="40"/>
        </w:rPr>
      </w:pPr>
      <w:r w:rsidRPr="009B5935">
        <w:rPr>
          <w:rFonts w:ascii="Times New Roman" w:hAnsi="Times New Roman"/>
          <w:sz w:val="40"/>
          <w:szCs w:val="40"/>
        </w:rPr>
        <w:t>ANNEXES</w:t>
      </w:r>
    </w:p>
    <w:p w:rsidR="00026A68" w:rsidRPr="009B5935" w:rsidRDefault="00026A68" w:rsidP="00026A68">
      <w:pPr>
        <w:rPr>
          <w:rFonts w:ascii="Times New Roman" w:hAnsi="Times New Roman"/>
          <w:szCs w:val="24"/>
        </w:rPr>
      </w:pPr>
      <w:r w:rsidRPr="009B5935">
        <w:rPr>
          <w:rFonts w:ascii="Times New Roman" w:hAnsi="Times New Roman"/>
          <w:sz w:val="40"/>
          <w:szCs w:val="40"/>
        </w:rPr>
        <w:br w:type="page"/>
      </w:r>
      <w:r w:rsidR="00021953" w:rsidRPr="009B5935">
        <w:rPr>
          <w:rFonts w:ascii="Times New Roman" w:hAnsi="Times New Roman"/>
          <w:szCs w:val="24"/>
        </w:rPr>
        <w:t>LISTE DES ANNEXES</w:t>
      </w:r>
    </w:p>
    <w:p w:rsidR="00026A68" w:rsidRPr="009B5935" w:rsidRDefault="00026A68" w:rsidP="00026A68">
      <w:pPr>
        <w:rPr>
          <w:rFonts w:ascii="Times New Roman" w:hAnsi="Times New Roman"/>
          <w:szCs w:val="24"/>
        </w:rPr>
      </w:pPr>
    </w:p>
    <w:p w:rsidR="00026A68" w:rsidRPr="009B5935" w:rsidRDefault="00026A68" w:rsidP="00026A68">
      <w:pPr>
        <w:rPr>
          <w:rFonts w:ascii="Times New Roman" w:hAnsi="Times New Roman"/>
          <w:szCs w:val="24"/>
        </w:rPr>
      </w:pPr>
      <w:r w:rsidRPr="009B5935">
        <w:rPr>
          <w:rFonts w:ascii="Times New Roman" w:hAnsi="Times New Roman"/>
          <w:szCs w:val="24"/>
        </w:rPr>
        <w:t xml:space="preserve">Annexe 1 : Photos </w:t>
      </w:r>
      <w:r w:rsidR="00DE600A" w:rsidRPr="009B5935">
        <w:rPr>
          <w:rFonts w:ascii="Times New Roman" w:hAnsi="Times New Roman"/>
          <w:szCs w:val="24"/>
        </w:rPr>
        <w:t xml:space="preserve"> variétés recommandées par le projet</w:t>
      </w:r>
    </w:p>
    <w:p w:rsidR="00026A68" w:rsidRPr="009B5935" w:rsidRDefault="00026A68" w:rsidP="00026A68">
      <w:pPr>
        <w:rPr>
          <w:rFonts w:ascii="Times New Roman" w:hAnsi="Times New Roman"/>
          <w:szCs w:val="24"/>
        </w:rPr>
      </w:pPr>
      <w:r w:rsidRPr="009B5935">
        <w:rPr>
          <w:rFonts w:ascii="Times New Roman" w:hAnsi="Times New Roman"/>
          <w:szCs w:val="24"/>
        </w:rPr>
        <w:t>Annexe 2 :</w:t>
      </w:r>
      <w:r w:rsidR="00DE600A" w:rsidRPr="009B5935">
        <w:rPr>
          <w:rFonts w:ascii="Times New Roman" w:hAnsi="Times New Roman"/>
          <w:szCs w:val="24"/>
        </w:rPr>
        <w:t xml:space="preserve"> Fiche technique de production de la patate douce proposée par le projet</w:t>
      </w:r>
    </w:p>
    <w:p w:rsidR="00026A68" w:rsidRPr="009B5935" w:rsidRDefault="00026A68" w:rsidP="00026A68">
      <w:pPr>
        <w:rPr>
          <w:rFonts w:ascii="Times New Roman" w:hAnsi="Times New Roman"/>
          <w:szCs w:val="24"/>
        </w:rPr>
      </w:pPr>
      <w:r w:rsidRPr="009B5935">
        <w:rPr>
          <w:rFonts w:ascii="Times New Roman" w:hAnsi="Times New Roman"/>
          <w:szCs w:val="24"/>
        </w:rPr>
        <w:t>Annexe 3 :</w:t>
      </w:r>
      <w:r w:rsidR="00DE600A" w:rsidRPr="009B5935">
        <w:rPr>
          <w:rFonts w:ascii="Times New Roman" w:hAnsi="Times New Roman"/>
          <w:szCs w:val="24"/>
        </w:rPr>
        <w:t xml:space="preserve"> Photos atelier de lancement</w:t>
      </w:r>
    </w:p>
    <w:p w:rsidR="00026A68" w:rsidRPr="009B5935" w:rsidRDefault="00026A68" w:rsidP="00026A68">
      <w:pPr>
        <w:rPr>
          <w:rFonts w:ascii="Times New Roman" w:hAnsi="Times New Roman"/>
          <w:szCs w:val="24"/>
        </w:rPr>
      </w:pPr>
      <w:r w:rsidRPr="009B5935">
        <w:rPr>
          <w:rFonts w:ascii="Times New Roman" w:hAnsi="Times New Roman"/>
          <w:szCs w:val="24"/>
        </w:rPr>
        <w:t>Annexe 4 :</w:t>
      </w:r>
      <w:r w:rsidR="00DE600A" w:rsidRPr="009B5935">
        <w:rPr>
          <w:rFonts w:ascii="Times New Roman" w:hAnsi="Times New Roman"/>
          <w:szCs w:val="24"/>
        </w:rPr>
        <w:t xml:space="preserve"> Photos visites des sites de démonstration et des parcs à bois</w:t>
      </w:r>
    </w:p>
    <w:p w:rsidR="00DE600A" w:rsidRPr="009B5935" w:rsidRDefault="00DE600A" w:rsidP="00DE600A">
      <w:pPr>
        <w:rPr>
          <w:rFonts w:ascii="Times New Roman" w:hAnsi="Times New Roman"/>
          <w:szCs w:val="24"/>
        </w:rPr>
      </w:pPr>
      <w:r w:rsidRPr="009B5935">
        <w:rPr>
          <w:rFonts w:ascii="Times New Roman" w:hAnsi="Times New Roman"/>
          <w:szCs w:val="24"/>
        </w:rPr>
        <w:t>Annexe 5 : Photos atelier PDIAIM à Kaédi sur la valoristaion de la patate douce</w:t>
      </w:r>
    </w:p>
    <w:p w:rsidR="00DE600A" w:rsidRPr="009B5935" w:rsidRDefault="00DE600A" w:rsidP="00026A68">
      <w:pPr>
        <w:rPr>
          <w:rFonts w:ascii="Times New Roman" w:hAnsi="Times New Roman"/>
          <w:szCs w:val="24"/>
        </w:rPr>
      </w:pPr>
    </w:p>
    <w:p w:rsidR="00975BC5" w:rsidRPr="009B5935" w:rsidRDefault="00975BC5" w:rsidP="00E37950">
      <w:pPr>
        <w:rPr>
          <w:rFonts w:ascii="Times New Roman" w:hAnsi="Times New Roman"/>
          <w:sz w:val="40"/>
          <w:szCs w:val="40"/>
        </w:rPr>
      </w:pPr>
    </w:p>
    <w:p w:rsidR="00AC0567" w:rsidRPr="009B5935" w:rsidRDefault="00DE600A" w:rsidP="00DE600A">
      <w:pPr>
        <w:rPr>
          <w:rFonts w:ascii="Times New Roman" w:hAnsi="Times New Roman"/>
          <w:szCs w:val="24"/>
        </w:rPr>
      </w:pPr>
      <w:r w:rsidRPr="009B5935">
        <w:rPr>
          <w:rFonts w:ascii="Times New Roman" w:hAnsi="Times New Roman"/>
          <w:sz w:val="40"/>
          <w:szCs w:val="40"/>
        </w:rPr>
        <w:br w:type="page"/>
      </w:r>
      <w:r w:rsidRPr="009B5935">
        <w:rPr>
          <w:rFonts w:ascii="Times New Roman" w:hAnsi="Times New Roman"/>
          <w:szCs w:val="24"/>
        </w:rPr>
        <w:t>ANNEXE 1 : Photos  variétés recommandées par le projet</w:t>
      </w:r>
    </w:p>
    <w:p w:rsidR="00CF0425" w:rsidRPr="009B5935" w:rsidRDefault="00CF0425" w:rsidP="00DE600A">
      <w:pPr>
        <w:rPr>
          <w:rFonts w:ascii="Times New Roman" w:hAnsi="Times New Roman"/>
          <w:sz w:val="40"/>
          <w:szCs w:val="40"/>
        </w:rPr>
      </w:pPr>
    </w:p>
    <w:p w:rsidR="00CF0425" w:rsidRPr="009B5935" w:rsidRDefault="00947F7F" w:rsidP="00DE600A">
      <w:r>
        <w:rPr>
          <w:noProof/>
        </w:rPr>
        <w:drawing>
          <wp:inline distT="0" distB="0" distL="0" distR="0">
            <wp:extent cx="2743200" cy="1990725"/>
            <wp:effectExtent l="19050" t="19050" r="19050" b="28575"/>
            <wp:docPr id="6" name="Image 6" descr="2544 fe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44 feuilles"/>
                    <pic:cNvPicPr>
                      <a:picLocks noChangeAspect="1" noChangeArrowheads="1"/>
                    </pic:cNvPicPr>
                  </pic:nvPicPr>
                  <pic:blipFill>
                    <a:blip r:embed="rId17">
                      <a:lum bright="-10000" contrast="-10000"/>
                    </a:blip>
                    <a:srcRect/>
                    <a:stretch>
                      <a:fillRect/>
                    </a:stretch>
                  </pic:blipFill>
                  <pic:spPr bwMode="auto">
                    <a:xfrm>
                      <a:off x="0" y="0"/>
                      <a:ext cx="2743200" cy="1990725"/>
                    </a:xfrm>
                    <a:prstGeom prst="rect">
                      <a:avLst/>
                    </a:prstGeom>
                    <a:noFill/>
                    <a:ln w="19050" cmpd="sng">
                      <a:solidFill>
                        <a:srgbClr val="000000"/>
                      </a:solidFill>
                      <a:miter lim="800000"/>
                      <a:headEnd/>
                      <a:tailEnd/>
                    </a:ln>
                    <a:effectLst/>
                  </pic:spPr>
                </pic:pic>
              </a:graphicData>
            </a:graphic>
          </wp:inline>
        </w:drawing>
      </w:r>
      <w:r w:rsidR="00CF0425" w:rsidRPr="009B5935">
        <w:t xml:space="preserve"> </w:t>
      </w:r>
      <w:r w:rsidR="00AC0567" w:rsidRPr="009B5935">
        <w:t xml:space="preserve">  </w:t>
      </w:r>
      <w:r>
        <w:rPr>
          <w:noProof/>
        </w:rPr>
        <w:drawing>
          <wp:inline distT="0" distB="0" distL="0" distR="0">
            <wp:extent cx="2781300" cy="2019300"/>
            <wp:effectExtent l="19050" t="19050" r="19050" b="19050"/>
            <wp:docPr id="7" name="Image 7" descr="tubercules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bercules 2544"/>
                    <pic:cNvPicPr>
                      <a:picLocks noChangeAspect="1" noChangeArrowheads="1"/>
                    </pic:cNvPicPr>
                  </pic:nvPicPr>
                  <pic:blipFill>
                    <a:blip r:embed="rId18" cstate="print">
                      <a:lum bright="-10000" contrast="-10000"/>
                    </a:blip>
                    <a:srcRect/>
                    <a:stretch>
                      <a:fillRect/>
                    </a:stretch>
                  </pic:blipFill>
                  <pic:spPr bwMode="auto">
                    <a:xfrm>
                      <a:off x="0" y="0"/>
                      <a:ext cx="2781300" cy="2019300"/>
                    </a:xfrm>
                    <a:prstGeom prst="rect">
                      <a:avLst/>
                    </a:prstGeom>
                    <a:noFill/>
                    <a:ln w="19050" cmpd="sng">
                      <a:solidFill>
                        <a:srgbClr val="000000"/>
                      </a:solidFill>
                      <a:miter lim="800000"/>
                      <a:headEnd/>
                      <a:tailEnd/>
                    </a:ln>
                    <a:effectLst/>
                  </pic:spPr>
                </pic:pic>
              </a:graphicData>
            </a:graphic>
          </wp:inline>
        </w:drawing>
      </w:r>
    </w:p>
    <w:p w:rsidR="00CF0425" w:rsidRPr="009B5935" w:rsidRDefault="008A155D" w:rsidP="00DE600A">
      <w:pPr>
        <w:rPr>
          <w:rFonts w:ascii="Times New Roman" w:hAnsi="Times New Roman"/>
          <w:b/>
          <w:sz w:val="28"/>
          <w:szCs w:val="28"/>
        </w:rPr>
      </w:pPr>
      <w:r w:rsidRPr="009B5935">
        <w:t xml:space="preserve">                                                             </w:t>
      </w:r>
      <w:r w:rsidR="00AC0567" w:rsidRPr="009B5935">
        <w:t xml:space="preserve"> </w:t>
      </w:r>
      <w:r w:rsidR="00AC0567" w:rsidRPr="009B5935">
        <w:rPr>
          <w:rFonts w:ascii="Times New Roman" w:hAnsi="Times New Roman"/>
          <w:b/>
          <w:sz w:val="28"/>
          <w:szCs w:val="28"/>
        </w:rPr>
        <w:t>Variété  2544</w:t>
      </w:r>
    </w:p>
    <w:p w:rsidR="00AC0567" w:rsidRPr="009B5935" w:rsidRDefault="00AC0567" w:rsidP="00DE600A"/>
    <w:p w:rsidR="00CF0425" w:rsidRPr="009B5935" w:rsidRDefault="00CF0425" w:rsidP="00DE600A"/>
    <w:p w:rsidR="00CF0425" w:rsidRPr="009B5935" w:rsidRDefault="00CF0425" w:rsidP="00DE600A"/>
    <w:p w:rsidR="00CF0425" w:rsidRPr="009B5935" w:rsidRDefault="00947F7F" w:rsidP="00DE600A">
      <w:r>
        <w:rPr>
          <w:noProof/>
        </w:rPr>
        <w:drawing>
          <wp:inline distT="0" distB="0" distL="0" distR="0">
            <wp:extent cx="2743200" cy="1990725"/>
            <wp:effectExtent l="19050" t="19050" r="19050" b="28575"/>
            <wp:docPr id="8" name="Image 8" descr="feuilles 83 176 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illes 83 176 TIS"/>
                    <pic:cNvPicPr>
                      <a:picLocks noChangeAspect="1" noChangeArrowheads="1"/>
                    </pic:cNvPicPr>
                  </pic:nvPicPr>
                  <pic:blipFill>
                    <a:blip r:embed="rId19" cstate="print">
                      <a:lum bright="-20000" contrast="-20000"/>
                    </a:blip>
                    <a:srcRect/>
                    <a:stretch>
                      <a:fillRect/>
                    </a:stretch>
                  </pic:blipFill>
                  <pic:spPr bwMode="auto">
                    <a:xfrm>
                      <a:off x="0" y="0"/>
                      <a:ext cx="2743200" cy="1990725"/>
                    </a:xfrm>
                    <a:prstGeom prst="rect">
                      <a:avLst/>
                    </a:prstGeom>
                    <a:noFill/>
                    <a:ln w="19050" cmpd="sng">
                      <a:solidFill>
                        <a:srgbClr val="000000"/>
                      </a:solidFill>
                      <a:miter lim="800000"/>
                      <a:headEnd/>
                      <a:tailEnd/>
                    </a:ln>
                    <a:effectLst/>
                  </pic:spPr>
                </pic:pic>
              </a:graphicData>
            </a:graphic>
          </wp:inline>
        </w:drawing>
      </w:r>
      <w:r w:rsidR="00AC0567" w:rsidRPr="009B5935">
        <w:t xml:space="preserve">   </w:t>
      </w:r>
      <w:r>
        <w:rPr>
          <w:noProof/>
        </w:rPr>
        <w:drawing>
          <wp:inline distT="0" distB="0" distL="0" distR="0">
            <wp:extent cx="2781300" cy="1990725"/>
            <wp:effectExtent l="19050" t="19050" r="19050" b="28575"/>
            <wp:docPr id="9" name="Image 9" descr="tubercules 83176 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bercules 83176 TIS"/>
                    <pic:cNvPicPr>
                      <a:picLocks noChangeAspect="1" noChangeArrowheads="1"/>
                    </pic:cNvPicPr>
                  </pic:nvPicPr>
                  <pic:blipFill>
                    <a:blip r:embed="rId20" cstate="print">
                      <a:lum bright="-20000" contrast="-20000"/>
                    </a:blip>
                    <a:srcRect t="14764" r="11073"/>
                    <a:stretch>
                      <a:fillRect/>
                    </a:stretch>
                  </pic:blipFill>
                  <pic:spPr bwMode="auto">
                    <a:xfrm>
                      <a:off x="0" y="0"/>
                      <a:ext cx="2781300" cy="1990725"/>
                    </a:xfrm>
                    <a:prstGeom prst="rect">
                      <a:avLst/>
                    </a:prstGeom>
                    <a:noFill/>
                    <a:ln w="19050" cmpd="sng">
                      <a:solidFill>
                        <a:srgbClr val="000000"/>
                      </a:solidFill>
                      <a:miter lim="800000"/>
                      <a:headEnd/>
                      <a:tailEnd/>
                    </a:ln>
                    <a:effectLst/>
                  </pic:spPr>
                </pic:pic>
              </a:graphicData>
            </a:graphic>
          </wp:inline>
        </w:drawing>
      </w:r>
    </w:p>
    <w:p w:rsidR="008A155D" w:rsidRPr="009B5935" w:rsidRDefault="008A155D" w:rsidP="008A155D">
      <w:pPr>
        <w:rPr>
          <w:rFonts w:ascii="Times New Roman" w:hAnsi="Times New Roman"/>
          <w:b/>
          <w:sz w:val="28"/>
          <w:szCs w:val="28"/>
        </w:rPr>
      </w:pPr>
      <w:r w:rsidRPr="009B5935">
        <w:t xml:space="preserve">                                                         </w:t>
      </w:r>
      <w:r w:rsidRPr="009B5935">
        <w:rPr>
          <w:rFonts w:ascii="Times New Roman" w:hAnsi="Times New Roman"/>
          <w:b/>
          <w:sz w:val="28"/>
          <w:szCs w:val="28"/>
        </w:rPr>
        <w:t>Variété</w:t>
      </w:r>
      <w:r w:rsidR="004C7DE2" w:rsidRPr="009B5935">
        <w:rPr>
          <w:rFonts w:ascii="Times New Roman" w:hAnsi="Times New Roman"/>
          <w:b/>
          <w:sz w:val="28"/>
          <w:szCs w:val="28"/>
        </w:rPr>
        <w:t xml:space="preserve"> </w:t>
      </w:r>
      <w:r w:rsidRPr="009B5935">
        <w:rPr>
          <w:rFonts w:ascii="Times New Roman" w:hAnsi="Times New Roman"/>
          <w:b/>
          <w:sz w:val="28"/>
          <w:szCs w:val="28"/>
        </w:rPr>
        <w:t xml:space="preserve"> 83 176 TIS</w:t>
      </w:r>
    </w:p>
    <w:p w:rsidR="00CF0425" w:rsidRPr="009B5935" w:rsidRDefault="00CF0425" w:rsidP="00DE600A"/>
    <w:p w:rsidR="00CF0425" w:rsidRPr="009B5935" w:rsidRDefault="00CF0425" w:rsidP="008A155D">
      <w:pPr>
        <w:jc w:val="left"/>
      </w:pPr>
    </w:p>
    <w:p w:rsidR="008A155D" w:rsidRPr="009B5935" w:rsidRDefault="008A155D" w:rsidP="008A155D">
      <w:pPr>
        <w:jc w:val="left"/>
      </w:pPr>
    </w:p>
    <w:p w:rsidR="008A155D" w:rsidRPr="009B5935" w:rsidRDefault="00947F7F" w:rsidP="00DE600A">
      <w:r>
        <w:rPr>
          <w:noProof/>
        </w:rPr>
        <w:drawing>
          <wp:inline distT="0" distB="0" distL="0" distR="0">
            <wp:extent cx="2800350" cy="2324100"/>
            <wp:effectExtent l="19050" t="19050" r="19050" b="19050"/>
            <wp:docPr id="10" name="Image 10" descr="feuilles w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uilles walo"/>
                    <pic:cNvPicPr>
                      <a:picLocks noChangeAspect="1" noChangeArrowheads="1"/>
                    </pic:cNvPicPr>
                  </pic:nvPicPr>
                  <pic:blipFill>
                    <a:blip r:embed="rId21" cstate="print">
                      <a:lum bright="-20000" contrast="-20000"/>
                    </a:blip>
                    <a:srcRect/>
                    <a:stretch>
                      <a:fillRect/>
                    </a:stretch>
                  </pic:blipFill>
                  <pic:spPr bwMode="auto">
                    <a:xfrm>
                      <a:off x="0" y="0"/>
                      <a:ext cx="2800350" cy="2324100"/>
                    </a:xfrm>
                    <a:prstGeom prst="rect">
                      <a:avLst/>
                    </a:prstGeom>
                    <a:noFill/>
                    <a:ln w="19050" cmpd="sng">
                      <a:solidFill>
                        <a:srgbClr val="000000"/>
                      </a:solidFill>
                      <a:miter lim="800000"/>
                      <a:headEnd/>
                      <a:tailEnd/>
                    </a:ln>
                    <a:effectLst/>
                  </pic:spPr>
                </pic:pic>
              </a:graphicData>
            </a:graphic>
          </wp:inline>
        </w:drawing>
      </w:r>
      <w:r w:rsidR="008A155D" w:rsidRPr="009B5935">
        <w:t xml:space="preserve">    </w:t>
      </w:r>
      <w:r>
        <w:rPr>
          <w:noProof/>
        </w:rPr>
        <w:drawing>
          <wp:inline distT="0" distB="0" distL="0" distR="0">
            <wp:extent cx="2647950" cy="2305050"/>
            <wp:effectExtent l="19050" t="19050" r="19050" b="19050"/>
            <wp:docPr id="11" name="Image 11" descr="tubercules W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bercules Walo"/>
                    <pic:cNvPicPr>
                      <a:picLocks noChangeAspect="1" noChangeArrowheads="1"/>
                    </pic:cNvPicPr>
                  </pic:nvPicPr>
                  <pic:blipFill>
                    <a:blip r:embed="rId22" cstate="print">
                      <a:lum bright="-16000" contrast="-20000"/>
                    </a:blip>
                    <a:srcRect t="8858" r="17717" b="11810"/>
                    <a:stretch>
                      <a:fillRect/>
                    </a:stretch>
                  </pic:blipFill>
                  <pic:spPr bwMode="auto">
                    <a:xfrm>
                      <a:off x="0" y="0"/>
                      <a:ext cx="2647950" cy="2305050"/>
                    </a:xfrm>
                    <a:prstGeom prst="rect">
                      <a:avLst/>
                    </a:prstGeom>
                    <a:noFill/>
                    <a:ln w="19050" cmpd="sng">
                      <a:solidFill>
                        <a:srgbClr val="000000"/>
                      </a:solidFill>
                      <a:miter lim="800000"/>
                      <a:headEnd/>
                      <a:tailEnd/>
                    </a:ln>
                    <a:effectLst/>
                  </pic:spPr>
                </pic:pic>
              </a:graphicData>
            </a:graphic>
          </wp:inline>
        </w:drawing>
      </w:r>
    </w:p>
    <w:p w:rsidR="00DE600A" w:rsidRPr="009B5935" w:rsidRDefault="008A155D" w:rsidP="008A155D">
      <w:pPr>
        <w:jc w:val="center"/>
        <w:rPr>
          <w:rFonts w:ascii="Times New Roman" w:hAnsi="Times New Roman"/>
          <w:szCs w:val="24"/>
        </w:rPr>
      </w:pPr>
      <w:r w:rsidRPr="009B5935">
        <w:t xml:space="preserve"> </w:t>
      </w:r>
      <w:r w:rsidRPr="009B5935">
        <w:rPr>
          <w:rFonts w:ascii="Times New Roman" w:hAnsi="Times New Roman"/>
          <w:b/>
          <w:sz w:val="28"/>
          <w:szCs w:val="28"/>
        </w:rPr>
        <w:t xml:space="preserve">Variété </w:t>
      </w:r>
      <w:r w:rsidR="004C7DE2" w:rsidRPr="009B5935">
        <w:rPr>
          <w:rFonts w:ascii="Times New Roman" w:hAnsi="Times New Roman"/>
          <w:b/>
          <w:sz w:val="28"/>
          <w:szCs w:val="28"/>
        </w:rPr>
        <w:t xml:space="preserve"> FANAYE/WALO</w:t>
      </w:r>
      <w:r w:rsidR="00DE600A" w:rsidRPr="009B5935">
        <w:rPr>
          <w:rFonts w:ascii="Times New Roman" w:hAnsi="Times New Roman"/>
          <w:sz w:val="40"/>
          <w:szCs w:val="40"/>
        </w:rPr>
        <w:br w:type="page"/>
      </w:r>
      <w:r w:rsidR="00DE600A" w:rsidRPr="009B5935">
        <w:rPr>
          <w:rFonts w:ascii="Times New Roman" w:hAnsi="Times New Roman"/>
          <w:szCs w:val="24"/>
        </w:rPr>
        <w:t>ANNEXE 2 : Fiche technique de production de la patate douce proposée par le projet</w:t>
      </w:r>
    </w:p>
    <w:p w:rsidR="000C2630" w:rsidRPr="009B5935" w:rsidRDefault="000C2630" w:rsidP="008A155D">
      <w:pPr>
        <w:jc w:val="center"/>
        <w:rPr>
          <w:rFonts w:ascii="Times New Roman" w:hAnsi="Times New Roman"/>
          <w:szCs w:val="24"/>
        </w:rPr>
      </w:pPr>
    </w:p>
    <w:p w:rsidR="000C2630" w:rsidRPr="009B5935" w:rsidRDefault="000C2630" w:rsidP="008A155D">
      <w:pPr>
        <w:jc w:val="center"/>
        <w:rPr>
          <w:rFonts w:ascii="Times New Roman" w:hAnsi="Times New Roman"/>
          <w:szCs w:val="24"/>
        </w:rPr>
      </w:pPr>
    </w:p>
    <w:p w:rsidR="008A155D" w:rsidRPr="009B5935" w:rsidRDefault="008A155D" w:rsidP="008A155D">
      <w:pPr>
        <w:jc w:val="center"/>
      </w:pPr>
    </w:p>
    <w:p w:rsidR="00DE600A" w:rsidRPr="009B5935" w:rsidRDefault="00947F7F" w:rsidP="00DE600A">
      <w:pPr>
        <w:rPr>
          <w:rFonts w:ascii="Times New Roman" w:hAnsi="Times New Roman"/>
          <w:szCs w:val="24"/>
        </w:rPr>
      </w:pPr>
      <w:r>
        <w:rPr>
          <w:rFonts w:ascii="Times New Roman" w:hAnsi="Times New Roman"/>
          <w:noProof/>
          <w:szCs w:val="24"/>
        </w:rPr>
        <w:drawing>
          <wp:inline distT="0" distB="0" distL="0" distR="0">
            <wp:extent cx="5682615" cy="8077835"/>
            <wp:effectExtent l="19050" t="19050" r="13335" b="18415"/>
            <wp:docPr id="2" name="Image 1" descr="2ème page pl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2ème page plaquette"/>
                    <pic:cNvPicPr>
                      <a:picLocks noChangeAspect="1" noChangeArrowheads="1"/>
                    </pic:cNvPicPr>
                  </pic:nvPicPr>
                  <pic:blipFill>
                    <a:blip r:embed="rId23"/>
                    <a:srcRect l="1712" t="4787" r="55118" b="7179"/>
                    <a:stretch>
                      <a:fillRect/>
                    </a:stretch>
                  </pic:blipFill>
                  <pic:spPr bwMode="auto">
                    <a:xfrm>
                      <a:off x="0" y="0"/>
                      <a:ext cx="5682615" cy="8077835"/>
                    </a:xfrm>
                    <a:prstGeom prst="rect">
                      <a:avLst/>
                    </a:prstGeom>
                    <a:noFill/>
                    <a:ln w="19050">
                      <a:solidFill>
                        <a:srgbClr val="000000"/>
                      </a:solidFill>
                      <a:miter lim="800000"/>
                      <a:headEnd/>
                      <a:tailEnd/>
                    </a:ln>
                    <a:effectLst/>
                  </pic:spPr>
                </pic:pic>
              </a:graphicData>
            </a:graphic>
          </wp:inline>
        </w:drawing>
      </w:r>
      <w:r w:rsidR="00DE600A" w:rsidRPr="009B5935">
        <w:rPr>
          <w:rFonts w:ascii="Times New Roman" w:hAnsi="Times New Roman"/>
          <w:szCs w:val="24"/>
        </w:rPr>
        <w:br w:type="page"/>
        <w:t>ANNEXE 3 : Photos atelier de lancement</w:t>
      </w:r>
      <w:r w:rsidR="007221F8" w:rsidRPr="009B5935">
        <w:rPr>
          <w:rFonts w:ascii="Times New Roman" w:hAnsi="Times New Roman"/>
          <w:szCs w:val="24"/>
        </w:rPr>
        <w:t xml:space="preserve"> du projet</w:t>
      </w:r>
    </w:p>
    <w:p w:rsidR="00A21985" w:rsidRPr="009B5935" w:rsidRDefault="00A21985" w:rsidP="00DE600A">
      <w:pPr>
        <w:rPr>
          <w:rFonts w:ascii="Times New Roman" w:hAnsi="Times New Roman"/>
          <w:szCs w:val="24"/>
        </w:rPr>
      </w:pPr>
    </w:p>
    <w:p w:rsidR="00A21985" w:rsidRPr="009B5935" w:rsidRDefault="00A21985" w:rsidP="00DE600A">
      <w:pPr>
        <w:rPr>
          <w:rFonts w:ascii="Times New Roman" w:hAnsi="Times New Roman"/>
          <w:szCs w:val="24"/>
        </w:rPr>
      </w:pPr>
    </w:p>
    <w:p w:rsidR="00A21985" w:rsidRPr="009B5935" w:rsidRDefault="00A21985" w:rsidP="00DE600A">
      <w:pPr>
        <w:rPr>
          <w:rFonts w:ascii="Times New Roman" w:hAnsi="Times New Roman"/>
          <w:szCs w:val="24"/>
        </w:rPr>
      </w:pPr>
    </w:p>
    <w:p w:rsidR="00A21985" w:rsidRPr="009B5935" w:rsidRDefault="00947F7F" w:rsidP="00DE600A">
      <w:pPr>
        <w:rPr>
          <w:b/>
          <w:noProof/>
        </w:rPr>
      </w:pPr>
      <w:r>
        <w:rPr>
          <w:b/>
          <w:noProof/>
        </w:rPr>
        <w:drawing>
          <wp:inline distT="0" distB="0" distL="0" distR="0">
            <wp:extent cx="2876550" cy="2152650"/>
            <wp:effectExtent l="1905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24">
                      <a:lum bright="20000"/>
                    </a:blip>
                    <a:srcRect/>
                    <a:stretch>
                      <a:fillRect/>
                    </a:stretch>
                  </pic:blipFill>
                  <pic:spPr bwMode="auto">
                    <a:xfrm>
                      <a:off x="0" y="0"/>
                      <a:ext cx="2876550" cy="2152650"/>
                    </a:xfrm>
                    <a:prstGeom prst="rect">
                      <a:avLst/>
                    </a:prstGeom>
                    <a:noFill/>
                    <a:ln w="9525">
                      <a:noFill/>
                      <a:miter lim="800000"/>
                      <a:headEnd/>
                      <a:tailEnd/>
                    </a:ln>
                  </pic:spPr>
                </pic:pic>
              </a:graphicData>
            </a:graphic>
          </wp:inline>
        </w:drawing>
      </w:r>
      <w:r>
        <w:rPr>
          <w:b/>
          <w:noProof/>
        </w:rPr>
        <w:drawing>
          <wp:inline distT="0" distB="0" distL="0" distR="0">
            <wp:extent cx="2828925" cy="2143125"/>
            <wp:effectExtent l="19050" t="0" r="9525" b="0"/>
            <wp:docPr id="1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25">
                      <a:lum bright="20000"/>
                    </a:blip>
                    <a:srcRect/>
                    <a:stretch>
                      <a:fillRect/>
                    </a:stretch>
                  </pic:blipFill>
                  <pic:spPr bwMode="auto">
                    <a:xfrm>
                      <a:off x="0" y="0"/>
                      <a:ext cx="2828925" cy="2143125"/>
                    </a:xfrm>
                    <a:prstGeom prst="rect">
                      <a:avLst/>
                    </a:prstGeom>
                    <a:noFill/>
                    <a:ln w="9525">
                      <a:noFill/>
                      <a:miter lim="800000"/>
                      <a:headEnd/>
                      <a:tailEnd/>
                    </a:ln>
                  </pic:spPr>
                </pic:pic>
              </a:graphicData>
            </a:graphic>
          </wp:inline>
        </w:drawing>
      </w:r>
    </w:p>
    <w:p w:rsidR="00A21985" w:rsidRPr="009B5935" w:rsidRDefault="00A21985" w:rsidP="00DE600A">
      <w:pPr>
        <w:rPr>
          <w:b/>
          <w:noProof/>
        </w:rPr>
      </w:pPr>
    </w:p>
    <w:p w:rsidR="00A21985" w:rsidRPr="009B5935" w:rsidRDefault="00A21985" w:rsidP="00DE600A">
      <w:pPr>
        <w:rPr>
          <w:b/>
          <w:noProof/>
        </w:rPr>
      </w:pPr>
    </w:p>
    <w:p w:rsidR="00A21985" w:rsidRPr="009B5935" w:rsidRDefault="00A21985" w:rsidP="00DE600A">
      <w:pPr>
        <w:rPr>
          <w:b/>
          <w:noProof/>
        </w:rPr>
      </w:pPr>
    </w:p>
    <w:p w:rsidR="00A21985" w:rsidRPr="009B5935" w:rsidRDefault="00A21985" w:rsidP="00DE600A">
      <w:pPr>
        <w:rPr>
          <w:b/>
          <w:noProof/>
        </w:rPr>
      </w:pPr>
    </w:p>
    <w:p w:rsidR="00A21985" w:rsidRPr="009B5935" w:rsidRDefault="00947F7F" w:rsidP="00DE600A">
      <w:pPr>
        <w:rPr>
          <w:b/>
          <w:noProof/>
        </w:rPr>
      </w:pPr>
      <w:r>
        <w:rPr>
          <w:b/>
          <w:noProof/>
        </w:rPr>
        <w:drawing>
          <wp:inline distT="0" distB="0" distL="0" distR="0">
            <wp:extent cx="2838450" cy="2143125"/>
            <wp:effectExtent l="19050" t="0" r="0" b="0"/>
            <wp:docPr id="1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26">
                      <a:lum bright="20000"/>
                    </a:blip>
                    <a:srcRect/>
                    <a:stretch>
                      <a:fillRect/>
                    </a:stretch>
                  </pic:blipFill>
                  <pic:spPr bwMode="auto">
                    <a:xfrm>
                      <a:off x="0" y="0"/>
                      <a:ext cx="2838450" cy="2143125"/>
                    </a:xfrm>
                    <a:prstGeom prst="rect">
                      <a:avLst/>
                    </a:prstGeom>
                    <a:noFill/>
                    <a:ln w="9525">
                      <a:noFill/>
                      <a:miter lim="800000"/>
                      <a:headEnd/>
                      <a:tailEnd/>
                    </a:ln>
                  </pic:spPr>
                </pic:pic>
              </a:graphicData>
            </a:graphic>
          </wp:inline>
        </w:drawing>
      </w:r>
      <w:r>
        <w:rPr>
          <w:b/>
          <w:noProof/>
        </w:rPr>
        <w:drawing>
          <wp:inline distT="0" distB="0" distL="0" distR="0">
            <wp:extent cx="2876550" cy="2152650"/>
            <wp:effectExtent l="1905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27">
                      <a:lum bright="20000"/>
                    </a:blip>
                    <a:srcRect/>
                    <a:stretch>
                      <a:fillRect/>
                    </a:stretch>
                  </pic:blipFill>
                  <pic:spPr bwMode="auto">
                    <a:xfrm>
                      <a:off x="0" y="0"/>
                      <a:ext cx="2876550" cy="2152650"/>
                    </a:xfrm>
                    <a:prstGeom prst="rect">
                      <a:avLst/>
                    </a:prstGeom>
                    <a:noFill/>
                    <a:ln w="9525">
                      <a:noFill/>
                      <a:miter lim="800000"/>
                      <a:headEnd/>
                      <a:tailEnd/>
                    </a:ln>
                  </pic:spPr>
                </pic:pic>
              </a:graphicData>
            </a:graphic>
          </wp:inline>
        </w:drawing>
      </w:r>
    </w:p>
    <w:p w:rsidR="00A21985" w:rsidRPr="009B5935" w:rsidRDefault="00A21985" w:rsidP="00DE600A">
      <w:pPr>
        <w:rPr>
          <w:rFonts w:ascii="Times New Roman" w:hAnsi="Times New Roman"/>
          <w:szCs w:val="24"/>
        </w:rPr>
      </w:pPr>
    </w:p>
    <w:p w:rsidR="00A21985" w:rsidRPr="009B5935" w:rsidRDefault="00A21985" w:rsidP="00DE600A">
      <w:pPr>
        <w:rPr>
          <w:rFonts w:ascii="Times New Roman" w:hAnsi="Times New Roman"/>
          <w:szCs w:val="24"/>
        </w:rPr>
      </w:pPr>
    </w:p>
    <w:p w:rsidR="00A21985" w:rsidRPr="009B5935" w:rsidRDefault="00A21985" w:rsidP="00DE600A">
      <w:pPr>
        <w:rPr>
          <w:rFonts w:ascii="Times New Roman" w:hAnsi="Times New Roman"/>
          <w:szCs w:val="24"/>
        </w:rPr>
      </w:pPr>
    </w:p>
    <w:p w:rsidR="00A21985" w:rsidRPr="009B5935" w:rsidRDefault="00A21985" w:rsidP="00DE600A">
      <w:pPr>
        <w:rPr>
          <w:rFonts w:ascii="Times New Roman" w:hAnsi="Times New Roman"/>
          <w:szCs w:val="24"/>
        </w:rPr>
      </w:pPr>
    </w:p>
    <w:p w:rsidR="00C0729F" w:rsidRDefault="00947F7F" w:rsidP="00DE600A">
      <w:pPr>
        <w:rPr>
          <w:b/>
          <w:noProof/>
        </w:rPr>
      </w:pPr>
      <w:r>
        <w:rPr>
          <w:b/>
          <w:noProof/>
        </w:rPr>
        <w:drawing>
          <wp:inline distT="0" distB="0" distL="0" distR="0">
            <wp:extent cx="2819400" cy="2066925"/>
            <wp:effectExtent l="19050" t="0" r="0" b="0"/>
            <wp:docPr id="1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28">
                      <a:lum bright="20000"/>
                    </a:blip>
                    <a:srcRect/>
                    <a:stretch>
                      <a:fillRect/>
                    </a:stretch>
                  </pic:blipFill>
                  <pic:spPr bwMode="auto">
                    <a:xfrm>
                      <a:off x="0" y="0"/>
                      <a:ext cx="2819400" cy="2066925"/>
                    </a:xfrm>
                    <a:prstGeom prst="rect">
                      <a:avLst/>
                    </a:prstGeom>
                    <a:noFill/>
                    <a:ln w="9525">
                      <a:noFill/>
                      <a:miter lim="800000"/>
                      <a:headEnd/>
                      <a:tailEnd/>
                    </a:ln>
                  </pic:spPr>
                </pic:pic>
              </a:graphicData>
            </a:graphic>
          </wp:inline>
        </w:drawing>
      </w:r>
      <w:r w:rsidR="00A21985" w:rsidRPr="009B5935">
        <w:rPr>
          <w:b/>
          <w:noProof/>
        </w:rPr>
        <w:t xml:space="preserve"> </w:t>
      </w:r>
      <w:r>
        <w:rPr>
          <w:b/>
          <w:noProof/>
        </w:rPr>
        <w:drawing>
          <wp:inline distT="0" distB="0" distL="0" distR="0">
            <wp:extent cx="2886075" cy="2066925"/>
            <wp:effectExtent l="19050" t="0" r="9525" b="0"/>
            <wp:docPr id="1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29">
                      <a:lum bright="20000"/>
                    </a:blip>
                    <a:srcRect/>
                    <a:stretch>
                      <a:fillRect/>
                    </a:stretch>
                  </pic:blipFill>
                  <pic:spPr bwMode="auto">
                    <a:xfrm>
                      <a:off x="0" y="0"/>
                      <a:ext cx="2886075" cy="2066925"/>
                    </a:xfrm>
                    <a:prstGeom prst="rect">
                      <a:avLst/>
                    </a:prstGeom>
                    <a:noFill/>
                    <a:ln w="9525">
                      <a:noFill/>
                      <a:miter lim="800000"/>
                      <a:headEnd/>
                      <a:tailEnd/>
                    </a:ln>
                  </pic:spPr>
                </pic:pic>
              </a:graphicData>
            </a:graphic>
          </wp:inline>
        </w:drawing>
      </w:r>
    </w:p>
    <w:p w:rsidR="00C0729F" w:rsidRDefault="00C0729F" w:rsidP="00C0729F">
      <w:pPr>
        <w:rPr>
          <w:rFonts w:ascii="Times New Roman" w:hAnsi="Times New Roman"/>
          <w:szCs w:val="24"/>
        </w:rPr>
      </w:pPr>
      <w:r>
        <w:rPr>
          <w:b/>
          <w:noProof/>
        </w:rPr>
        <w:br w:type="page"/>
      </w:r>
      <w:r>
        <w:rPr>
          <w:rFonts w:ascii="Times New Roman" w:hAnsi="Times New Roman"/>
          <w:szCs w:val="24"/>
        </w:rPr>
        <w:t>ANNEXE 4</w:t>
      </w:r>
      <w:r w:rsidRPr="009B5935">
        <w:rPr>
          <w:rFonts w:ascii="Times New Roman" w:hAnsi="Times New Roman"/>
          <w:szCs w:val="24"/>
        </w:rPr>
        <w:t xml:space="preserve"> : Photos </w:t>
      </w:r>
      <w:r>
        <w:rPr>
          <w:rFonts w:ascii="Times New Roman" w:hAnsi="Times New Roman"/>
          <w:szCs w:val="24"/>
        </w:rPr>
        <w:t>sites de démonstration et parcs à bois visités lors de la mission du 1</w:t>
      </w:r>
      <w:r w:rsidRPr="00C0729F">
        <w:rPr>
          <w:rFonts w:ascii="Times New Roman" w:hAnsi="Times New Roman"/>
          <w:szCs w:val="24"/>
          <w:vertAlign w:val="superscript"/>
        </w:rPr>
        <w:t>er</w:t>
      </w:r>
      <w:r>
        <w:rPr>
          <w:rFonts w:ascii="Times New Roman" w:hAnsi="Times New Roman"/>
          <w:szCs w:val="24"/>
        </w:rPr>
        <w:t xml:space="preserve"> juillet 2010</w:t>
      </w:r>
    </w:p>
    <w:p w:rsidR="00BA0CB1" w:rsidRDefault="00BA0CB1" w:rsidP="00C0729F">
      <w:pPr>
        <w:rPr>
          <w:rFonts w:ascii="Times New Roman" w:hAnsi="Times New Roman"/>
          <w:szCs w:val="24"/>
        </w:rPr>
      </w:pPr>
    </w:p>
    <w:p w:rsidR="00BA0CB1" w:rsidRDefault="00BA0CB1" w:rsidP="00C0729F">
      <w:pPr>
        <w:rPr>
          <w:rFonts w:ascii="Times New Roman" w:hAnsi="Times New Roman"/>
          <w:szCs w:val="24"/>
        </w:rPr>
      </w:pPr>
    </w:p>
    <w:p w:rsidR="00A92518" w:rsidRDefault="00A92518" w:rsidP="00C0729F">
      <w:pPr>
        <w:rPr>
          <w:rFonts w:ascii="Times New Roman" w:hAnsi="Times New Roman"/>
          <w:szCs w:val="24"/>
        </w:rPr>
      </w:pPr>
    </w:p>
    <w:p w:rsidR="00A92518" w:rsidRDefault="00A92518" w:rsidP="00C0729F">
      <w:pPr>
        <w:rPr>
          <w:rFonts w:ascii="Times New Roman" w:hAnsi="Times New Roman"/>
          <w:szCs w:val="24"/>
        </w:rPr>
      </w:pPr>
    </w:p>
    <w:p w:rsidR="00A92518" w:rsidRDefault="00A92518" w:rsidP="00C0729F">
      <w:pPr>
        <w:rPr>
          <w:rFonts w:ascii="Times New Roman" w:hAnsi="Times New Roman"/>
          <w:szCs w:val="24"/>
        </w:rPr>
      </w:pPr>
    </w:p>
    <w:p w:rsidR="00BA0CB1" w:rsidRDefault="00BA0CB1" w:rsidP="00C0729F">
      <w:pPr>
        <w:rPr>
          <w:rFonts w:ascii="Times New Roman" w:hAnsi="Times New Roman"/>
          <w:b/>
          <w:sz w:val="28"/>
          <w:szCs w:val="28"/>
        </w:rPr>
      </w:pPr>
      <w:r w:rsidRPr="00E83B36">
        <w:rPr>
          <w:rFonts w:ascii="Times New Roman" w:hAnsi="Times New Roman"/>
          <w:b/>
          <w:sz w:val="28"/>
          <w:szCs w:val="28"/>
        </w:rPr>
        <w:t xml:space="preserve"> Echantillons récoltés au niveau des parcelles de démonstration</w:t>
      </w:r>
    </w:p>
    <w:p w:rsidR="00537856" w:rsidRPr="00E83B36" w:rsidRDefault="00537856" w:rsidP="00C0729F">
      <w:pPr>
        <w:rPr>
          <w:rFonts w:ascii="Times New Roman" w:hAnsi="Times New Roman"/>
          <w:b/>
          <w:sz w:val="28"/>
          <w:szCs w:val="28"/>
        </w:rPr>
      </w:pPr>
    </w:p>
    <w:p w:rsidR="00BA0CB1" w:rsidRDefault="00BA0CB1" w:rsidP="00C0729F">
      <w:pPr>
        <w:rPr>
          <w:rFonts w:ascii="Times New Roman" w:hAnsi="Times New Roman"/>
          <w:szCs w:val="24"/>
        </w:rPr>
      </w:pPr>
    </w:p>
    <w:p w:rsidR="00537856" w:rsidRDefault="00947F7F" w:rsidP="00C0729F">
      <w:pPr>
        <w:rPr>
          <w:rFonts w:ascii="Times New Roman" w:hAnsi="Times New Roman"/>
          <w:noProof/>
          <w:szCs w:val="24"/>
        </w:rPr>
      </w:pPr>
      <w:r>
        <w:rPr>
          <w:rFonts w:ascii="Times New Roman" w:hAnsi="Times New Roman"/>
          <w:noProof/>
          <w:szCs w:val="24"/>
        </w:rPr>
        <w:drawing>
          <wp:inline distT="0" distB="0" distL="0" distR="0">
            <wp:extent cx="1847850" cy="1343025"/>
            <wp:effectExtent l="19050" t="0" r="0" b="0"/>
            <wp:docPr id="19" name="Image 6" descr="C:\Users\ita10\Documents\Mes Documents\Projet dev et diffusion patate\Photos\Photo visite sites de démonstration et parcs à bois\Phot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ita10\Documents\Mes Documents\Projet dev et diffusion patate\Photos\Photo visite sites de démonstration et parcs à bois\Photo007.jpg"/>
                    <pic:cNvPicPr>
                      <a:picLocks noChangeAspect="1" noChangeArrowheads="1"/>
                    </pic:cNvPicPr>
                  </pic:nvPicPr>
                  <pic:blipFill>
                    <a:blip r:embed="rId30" cstate="print"/>
                    <a:srcRect l="13124" t="17462" r="13124" b="12224"/>
                    <a:stretch>
                      <a:fillRect/>
                    </a:stretch>
                  </pic:blipFill>
                  <pic:spPr bwMode="auto">
                    <a:xfrm>
                      <a:off x="0" y="0"/>
                      <a:ext cx="1847850" cy="1343025"/>
                    </a:xfrm>
                    <a:prstGeom prst="rect">
                      <a:avLst/>
                    </a:prstGeom>
                    <a:noFill/>
                    <a:ln w="9525">
                      <a:noFill/>
                      <a:miter lim="800000"/>
                      <a:headEnd/>
                      <a:tailEnd/>
                    </a:ln>
                  </pic:spPr>
                </pic:pic>
              </a:graphicData>
            </a:graphic>
          </wp:inline>
        </w:drawing>
      </w:r>
      <w:r w:rsidR="00BA0CB1">
        <w:rPr>
          <w:rFonts w:ascii="Times New Roman" w:hAnsi="Times New Roman"/>
          <w:noProof/>
          <w:szCs w:val="24"/>
        </w:rPr>
        <w:t xml:space="preserve">  </w:t>
      </w:r>
      <w:r>
        <w:rPr>
          <w:rFonts w:ascii="Times New Roman" w:hAnsi="Times New Roman"/>
          <w:noProof/>
          <w:szCs w:val="24"/>
        </w:rPr>
        <w:drawing>
          <wp:inline distT="0" distB="0" distL="0" distR="0">
            <wp:extent cx="1809750" cy="1362075"/>
            <wp:effectExtent l="19050" t="0" r="0" b="0"/>
            <wp:docPr id="20" name="Image 10" descr="C:\Users\ita10\Documents\Mes Documents\Projet dev et diffusion patate\Photos\Photo visite sites de démonstration et parcs à bois\Photo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ita10\Documents\Mes Documents\Projet dev et diffusion patate\Photos\Photo visite sites de démonstration et parcs à bois\Photo013.jpg"/>
                    <pic:cNvPicPr>
                      <a:picLocks noChangeAspect="1" noChangeArrowheads="1"/>
                    </pic:cNvPicPr>
                  </pic:nvPicPr>
                  <pic:blipFill>
                    <a:blip r:embed="rId31"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r w:rsidR="00BA0CB1">
        <w:rPr>
          <w:rFonts w:ascii="Times New Roman" w:hAnsi="Times New Roman"/>
          <w:noProof/>
          <w:szCs w:val="24"/>
        </w:rPr>
        <w:t xml:space="preserve">  </w:t>
      </w:r>
      <w:r>
        <w:rPr>
          <w:rFonts w:ascii="Times New Roman" w:hAnsi="Times New Roman"/>
          <w:noProof/>
          <w:szCs w:val="24"/>
        </w:rPr>
        <w:drawing>
          <wp:inline distT="0" distB="0" distL="0" distR="0">
            <wp:extent cx="1752600" cy="1362075"/>
            <wp:effectExtent l="19050" t="0" r="0" b="0"/>
            <wp:docPr id="21" name="Image 7" descr="C:\Users\ita10\Documents\Mes Documents\Projet dev et diffusion patate\Photos\Photo visite sites de démonstration et parcs à bois\Photo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ita10\Documents\Mes Documents\Projet dev et diffusion patate\Photos\Photo visite sites de démonstration et parcs à bois\Photo010.jpg"/>
                    <pic:cNvPicPr>
                      <a:picLocks noChangeAspect="1" noChangeArrowheads="1"/>
                    </pic:cNvPicPr>
                  </pic:nvPicPr>
                  <pic:blipFill>
                    <a:blip r:embed="rId32" cstate="print"/>
                    <a:srcRect/>
                    <a:stretch>
                      <a:fillRect/>
                    </a:stretch>
                  </pic:blipFill>
                  <pic:spPr bwMode="auto">
                    <a:xfrm>
                      <a:off x="0" y="0"/>
                      <a:ext cx="1752600" cy="1362075"/>
                    </a:xfrm>
                    <a:prstGeom prst="rect">
                      <a:avLst/>
                    </a:prstGeom>
                    <a:noFill/>
                    <a:ln w="9525">
                      <a:noFill/>
                      <a:miter lim="800000"/>
                      <a:headEnd/>
                      <a:tailEnd/>
                    </a:ln>
                  </pic:spPr>
                </pic:pic>
              </a:graphicData>
            </a:graphic>
          </wp:inline>
        </w:drawing>
      </w:r>
    </w:p>
    <w:p w:rsidR="00537856" w:rsidRDefault="00537856" w:rsidP="00C0729F">
      <w:pPr>
        <w:rPr>
          <w:rFonts w:ascii="Times New Roman" w:hAnsi="Times New Roman"/>
          <w:noProof/>
          <w:szCs w:val="24"/>
        </w:rPr>
      </w:pPr>
    </w:p>
    <w:p w:rsidR="00BA0CB1" w:rsidRDefault="00BA0CB1" w:rsidP="00C0729F">
      <w:pPr>
        <w:rPr>
          <w:rFonts w:ascii="Times New Roman" w:hAnsi="Times New Roman"/>
          <w:szCs w:val="24"/>
        </w:rPr>
      </w:pPr>
      <w:r>
        <w:rPr>
          <w:rFonts w:ascii="Times New Roman" w:hAnsi="Times New Roman"/>
          <w:noProof/>
          <w:szCs w:val="24"/>
        </w:rPr>
        <w:t xml:space="preserve">         </w:t>
      </w:r>
    </w:p>
    <w:p w:rsidR="00BA0CB1" w:rsidRDefault="00BA0CB1" w:rsidP="00C0729F">
      <w:pPr>
        <w:rPr>
          <w:rFonts w:ascii="Times New Roman" w:hAnsi="Times New Roman"/>
          <w:szCs w:val="24"/>
        </w:rPr>
      </w:pPr>
    </w:p>
    <w:p w:rsidR="00E83B36" w:rsidRDefault="00E83B36" w:rsidP="00C0729F">
      <w:pPr>
        <w:rPr>
          <w:rFonts w:ascii="Times New Roman" w:hAnsi="Times New Roman"/>
          <w:szCs w:val="24"/>
        </w:rPr>
      </w:pPr>
    </w:p>
    <w:p w:rsidR="00BA0CB1" w:rsidRPr="00E83B36" w:rsidRDefault="00E83B36" w:rsidP="00C0729F">
      <w:pPr>
        <w:rPr>
          <w:rFonts w:ascii="Times New Roman" w:hAnsi="Times New Roman"/>
          <w:b/>
          <w:sz w:val="28"/>
          <w:szCs w:val="28"/>
        </w:rPr>
      </w:pPr>
      <w:r w:rsidRPr="00E83B36">
        <w:rPr>
          <w:rFonts w:ascii="Times New Roman" w:hAnsi="Times New Roman"/>
          <w:b/>
          <w:sz w:val="28"/>
          <w:szCs w:val="28"/>
        </w:rPr>
        <w:t>Parcs à bois</w:t>
      </w:r>
    </w:p>
    <w:p w:rsidR="00BA0CB1" w:rsidRDefault="00BA0CB1" w:rsidP="00C0729F">
      <w:pPr>
        <w:rPr>
          <w:rFonts w:ascii="Times New Roman" w:hAnsi="Times New Roman"/>
          <w:szCs w:val="24"/>
        </w:rPr>
      </w:pPr>
    </w:p>
    <w:p w:rsidR="00BA0CB1" w:rsidRDefault="00947F7F" w:rsidP="00537856">
      <w:pPr>
        <w:jc w:val="left"/>
        <w:rPr>
          <w:rFonts w:ascii="Times New Roman" w:hAnsi="Times New Roman"/>
          <w:szCs w:val="24"/>
        </w:rPr>
      </w:pPr>
      <w:r>
        <w:rPr>
          <w:rFonts w:ascii="Times New Roman" w:hAnsi="Times New Roman"/>
          <w:noProof/>
          <w:szCs w:val="24"/>
        </w:rPr>
        <w:drawing>
          <wp:inline distT="0" distB="0" distL="0" distR="0">
            <wp:extent cx="1847850" cy="1390650"/>
            <wp:effectExtent l="19050" t="0" r="0" b="0"/>
            <wp:docPr id="22" name="Image 3" descr="C:\Users\ita10\Documents\Mes Documents\Projet dev et diffusion patate\Photos\Photo visite sites de démonstration et parcs à bois\Phot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ita10\Documents\Mes Documents\Projet dev et diffusion patate\Photos\Photo visite sites de démonstration et parcs à bois\Photo004.jpg"/>
                    <pic:cNvPicPr>
                      <a:picLocks noChangeAspect="1" noChangeArrowheads="1"/>
                    </pic:cNvPicPr>
                  </pic:nvPicPr>
                  <pic:blipFill>
                    <a:blip r:embed="rId33" cstate="print"/>
                    <a:srcRect/>
                    <a:stretch>
                      <a:fillRect/>
                    </a:stretch>
                  </pic:blipFill>
                  <pic:spPr bwMode="auto">
                    <a:xfrm>
                      <a:off x="0" y="0"/>
                      <a:ext cx="1847850" cy="1390650"/>
                    </a:xfrm>
                    <a:prstGeom prst="rect">
                      <a:avLst/>
                    </a:prstGeom>
                    <a:noFill/>
                    <a:ln w="9525">
                      <a:noFill/>
                      <a:miter lim="800000"/>
                      <a:headEnd/>
                      <a:tailEnd/>
                    </a:ln>
                  </pic:spPr>
                </pic:pic>
              </a:graphicData>
            </a:graphic>
          </wp:inline>
        </w:drawing>
      </w:r>
      <w:r w:rsidR="00537856">
        <w:rPr>
          <w:rFonts w:ascii="Times New Roman" w:hAnsi="Times New Roman"/>
          <w:noProof/>
          <w:szCs w:val="24"/>
        </w:rPr>
        <w:t xml:space="preserve">  </w:t>
      </w:r>
      <w:r>
        <w:rPr>
          <w:rFonts w:ascii="Times New Roman" w:hAnsi="Times New Roman"/>
          <w:noProof/>
          <w:szCs w:val="24"/>
        </w:rPr>
        <w:drawing>
          <wp:inline distT="0" distB="0" distL="0" distR="0">
            <wp:extent cx="1885950" cy="1419225"/>
            <wp:effectExtent l="19050" t="0" r="0" b="0"/>
            <wp:docPr id="23" name="Image 4" descr="C:\Users\ita10\Documents\Mes Documents\Projet dev et diffusion patate\Photos\Photo visite sites de démonstration et parcs à bois\Phot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ita10\Documents\Mes Documents\Projet dev et diffusion patate\Photos\Photo visite sites de démonstration et parcs à bois\Photo005.jpg"/>
                    <pic:cNvPicPr>
                      <a:picLocks noChangeAspect="1" noChangeArrowheads="1"/>
                    </pic:cNvPicPr>
                  </pic:nvPicPr>
                  <pic:blipFill>
                    <a:blip r:embed="rId34" cstate="print"/>
                    <a:srcRect/>
                    <a:stretch>
                      <a:fillRect/>
                    </a:stretch>
                  </pic:blipFill>
                  <pic:spPr bwMode="auto">
                    <a:xfrm>
                      <a:off x="0" y="0"/>
                      <a:ext cx="1885950" cy="1419225"/>
                    </a:xfrm>
                    <a:prstGeom prst="rect">
                      <a:avLst/>
                    </a:prstGeom>
                    <a:noFill/>
                    <a:ln w="9525">
                      <a:noFill/>
                      <a:miter lim="800000"/>
                      <a:headEnd/>
                      <a:tailEnd/>
                    </a:ln>
                  </pic:spPr>
                </pic:pic>
              </a:graphicData>
            </a:graphic>
          </wp:inline>
        </w:drawing>
      </w:r>
      <w:r w:rsidR="00537856">
        <w:rPr>
          <w:rFonts w:ascii="Times New Roman" w:hAnsi="Times New Roman"/>
          <w:noProof/>
          <w:szCs w:val="24"/>
        </w:rPr>
        <w:t xml:space="preserve"> </w:t>
      </w:r>
      <w:r>
        <w:rPr>
          <w:rFonts w:ascii="Times New Roman" w:hAnsi="Times New Roman"/>
          <w:noProof/>
          <w:szCs w:val="24"/>
        </w:rPr>
        <w:drawing>
          <wp:inline distT="0" distB="0" distL="0" distR="0">
            <wp:extent cx="1876425" cy="1400175"/>
            <wp:effectExtent l="19050" t="0" r="9525" b="0"/>
            <wp:docPr id="24" name="Image 5" descr="C:\Users\ita10\Documents\Mes Documents\Projet dev et diffusion patate\Photos\Photo visite sites de démonstration et parcs à bois\Phot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ita10\Documents\Mes Documents\Projet dev et diffusion patate\Photos\Photo visite sites de démonstration et parcs à bois\Photo006.jpg"/>
                    <pic:cNvPicPr>
                      <a:picLocks noChangeAspect="1" noChangeArrowheads="1"/>
                    </pic:cNvPicPr>
                  </pic:nvPicPr>
                  <pic:blipFill>
                    <a:blip r:embed="rId35"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BA0CB1" w:rsidRDefault="00BA0CB1" w:rsidP="00C0729F">
      <w:pPr>
        <w:rPr>
          <w:rFonts w:ascii="Times New Roman" w:hAnsi="Times New Roman"/>
          <w:szCs w:val="24"/>
        </w:rPr>
      </w:pPr>
    </w:p>
    <w:p w:rsidR="00BA0CB1" w:rsidRDefault="00BA0CB1" w:rsidP="00C0729F">
      <w:pPr>
        <w:rPr>
          <w:rFonts w:ascii="Times New Roman" w:hAnsi="Times New Roman"/>
          <w:szCs w:val="24"/>
        </w:rPr>
      </w:pPr>
    </w:p>
    <w:p w:rsidR="00BA0CB1" w:rsidRDefault="00537856" w:rsidP="00C0729F">
      <w:pPr>
        <w:rPr>
          <w:rFonts w:ascii="Times New Roman" w:hAnsi="Times New Roman"/>
          <w:szCs w:val="24"/>
        </w:rPr>
      </w:pPr>
      <w:r>
        <w:rPr>
          <w:rFonts w:ascii="Times New Roman" w:hAnsi="Times New Roman"/>
          <w:noProof/>
          <w:szCs w:val="24"/>
        </w:rPr>
        <w:t xml:space="preserve">         </w:t>
      </w:r>
    </w:p>
    <w:p w:rsidR="00BA0CB1" w:rsidRDefault="00BA0CB1" w:rsidP="00C0729F">
      <w:pPr>
        <w:rPr>
          <w:rFonts w:ascii="Times New Roman" w:hAnsi="Times New Roman"/>
          <w:szCs w:val="24"/>
        </w:rPr>
      </w:pPr>
    </w:p>
    <w:p w:rsidR="00BA0CB1" w:rsidRDefault="00BA0CB1" w:rsidP="00C0729F">
      <w:pPr>
        <w:rPr>
          <w:rFonts w:ascii="Times New Roman" w:hAnsi="Times New Roman"/>
          <w:szCs w:val="24"/>
        </w:rPr>
      </w:pPr>
    </w:p>
    <w:p w:rsidR="00BA0CB1" w:rsidRDefault="00BA0CB1" w:rsidP="00C0729F">
      <w:pPr>
        <w:rPr>
          <w:rFonts w:ascii="Times New Roman" w:hAnsi="Times New Roman"/>
          <w:szCs w:val="24"/>
        </w:rPr>
      </w:pPr>
    </w:p>
    <w:p w:rsidR="004939D6" w:rsidRDefault="00537856" w:rsidP="00C0729F">
      <w:pPr>
        <w:rPr>
          <w:rFonts w:ascii="Times New Roman" w:hAnsi="Times New Roman"/>
          <w:szCs w:val="24"/>
        </w:rPr>
      </w:pPr>
      <w:r>
        <w:rPr>
          <w:rFonts w:ascii="Times New Roman" w:hAnsi="Times New Roman"/>
          <w:szCs w:val="24"/>
        </w:rPr>
        <w:br w:type="page"/>
      </w:r>
    </w:p>
    <w:p w:rsidR="004939D6" w:rsidRDefault="004939D6" w:rsidP="00C0729F">
      <w:pPr>
        <w:rPr>
          <w:rFonts w:ascii="Times New Roman" w:hAnsi="Times New Roman"/>
          <w:noProof/>
          <w:szCs w:val="24"/>
        </w:rPr>
      </w:pPr>
      <w:r>
        <w:rPr>
          <w:rFonts w:ascii="Times New Roman" w:hAnsi="Times New Roman"/>
          <w:noProof/>
          <w:szCs w:val="24"/>
        </w:rPr>
        <w:t xml:space="preserve">    </w:t>
      </w:r>
    </w:p>
    <w:p w:rsidR="004939D6" w:rsidRDefault="004939D6" w:rsidP="00DE600A">
      <w:pPr>
        <w:rPr>
          <w:rFonts w:ascii="Times New Roman" w:hAnsi="Times New Roman"/>
          <w:szCs w:val="24"/>
        </w:rPr>
      </w:pPr>
    </w:p>
    <w:p w:rsidR="00DE600A" w:rsidRPr="009B5935" w:rsidRDefault="00C81127" w:rsidP="00C81127">
      <w:pPr>
        <w:jc w:val="left"/>
        <w:rPr>
          <w:rFonts w:ascii="Times New Roman" w:hAnsi="Times New Roman"/>
          <w:noProof/>
          <w:szCs w:val="24"/>
        </w:rPr>
      </w:pPr>
      <w:r>
        <w:rPr>
          <w:rFonts w:ascii="Times New Roman" w:hAnsi="Times New Roman"/>
          <w:noProof/>
          <w:szCs w:val="24"/>
        </w:rPr>
        <w:t xml:space="preserve">  </w:t>
      </w:r>
      <w:r w:rsidR="00E9695E">
        <w:rPr>
          <w:rFonts w:ascii="Times New Roman" w:hAnsi="Times New Roman"/>
          <w:noProof/>
          <w:szCs w:val="24"/>
        </w:rPr>
        <w:t xml:space="preserve"> </w:t>
      </w:r>
      <w:r w:rsidR="00DE600A" w:rsidRPr="009B5935">
        <w:rPr>
          <w:rFonts w:ascii="Times New Roman" w:hAnsi="Times New Roman"/>
          <w:szCs w:val="24"/>
        </w:rPr>
        <w:t>ANNEXE 5 : Photos atelier PDIAIM à Kaédi sur la valoristaion de la patate douce</w:t>
      </w:r>
    </w:p>
    <w:p w:rsidR="00DE600A" w:rsidRPr="009B5935" w:rsidRDefault="00DE600A" w:rsidP="00DE600A">
      <w:pPr>
        <w:rPr>
          <w:rFonts w:ascii="Times New Roman" w:hAnsi="Times New Roman"/>
          <w:szCs w:val="24"/>
        </w:rPr>
      </w:pPr>
    </w:p>
    <w:p w:rsidR="00DE600A" w:rsidRPr="009B5935" w:rsidRDefault="00DE600A" w:rsidP="00DE600A">
      <w:pPr>
        <w:rPr>
          <w:rFonts w:ascii="Times New Roman" w:hAnsi="Times New Roman"/>
          <w:szCs w:val="24"/>
        </w:rPr>
      </w:pPr>
    </w:p>
    <w:p w:rsidR="00316801" w:rsidRPr="009B5935" w:rsidRDefault="00947F7F" w:rsidP="00316801">
      <w:pPr>
        <w:jc w:val="left"/>
        <w:rPr>
          <w:rFonts w:ascii="Times New Roman" w:hAnsi="Times New Roman"/>
          <w:noProof/>
          <w:szCs w:val="24"/>
        </w:rPr>
      </w:pPr>
      <w:r>
        <w:rPr>
          <w:rFonts w:ascii="Times New Roman" w:hAnsi="Times New Roman"/>
          <w:noProof/>
          <w:szCs w:val="24"/>
        </w:rPr>
        <w:drawing>
          <wp:inline distT="0" distB="0" distL="0" distR="0">
            <wp:extent cx="2781300" cy="2076450"/>
            <wp:effectExtent l="19050" t="19050" r="19050" b="19050"/>
            <wp:docPr id="25" name="Image 3" descr="C:\Users\ita10\Documents\Mes Documents\Formation sur la patate à KAEDI\Présentations et rapports formation  sur la valorisation de la patate  PDIAM_SOFRECO\Photos Atelier Kaédi 20 - 22.09.10\Formation sur la patate à Kaé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ita10\Documents\Mes Documents\Formation sur la patate à KAEDI\Présentations et rapports formation  sur la valorisation de la patate  PDIAM_SOFRECO\Photos Atelier Kaédi 20 - 22.09.10\Formation sur la patate à Kaédi.JPG"/>
                    <pic:cNvPicPr>
                      <a:picLocks noChangeAspect="1" noChangeArrowheads="1"/>
                    </pic:cNvPicPr>
                  </pic:nvPicPr>
                  <pic:blipFill>
                    <a:blip r:embed="rId36">
                      <a:lum bright="40000" contrast="40000"/>
                    </a:blip>
                    <a:srcRect/>
                    <a:stretch>
                      <a:fillRect/>
                    </a:stretch>
                  </pic:blipFill>
                  <pic:spPr bwMode="auto">
                    <a:xfrm>
                      <a:off x="0" y="0"/>
                      <a:ext cx="2781300" cy="2076450"/>
                    </a:xfrm>
                    <a:prstGeom prst="rect">
                      <a:avLst/>
                    </a:prstGeom>
                    <a:noFill/>
                    <a:ln w="6350" cmpd="sng">
                      <a:solidFill>
                        <a:srgbClr val="000000"/>
                      </a:solidFill>
                      <a:miter lim="800000"/>
                      <a:headEnd/>
                      <a:tailEnd/>
                    </a:ln>
                    <a:effectLst/>
                  </pic:spPr>
                </pic:pic>
              </a:graphicData>
            </a:graphic>
          </wp:inline>
        </w:drawing>
      </w:r>
      <w:r w:rsidR="007221F8" w:rsidRPr="009B5935">
        <w:rPr>
          <w:rFonts w:ascii="Times New Roman" w:hAnsi="Times New Roman"/>
          <w:noProof/>
          <w:szCs w:val="24"/>
        </w:rPr>
        <w:t xml:space="preserve">   </w:t>
      </w:r>
      <w:r>
        <w:rPr>
          <w:rFonts w:ascii="Times New Roman" w:hAnsi="Times New Roman"/>
          <w:noProof/>
          <w:szCs w:val="24"/>
        </w:rPr>
        <w:drawing>
          <wp:inline distT="0" distB="0" distL="0" distR="0">
            <wp:extent cx="2809875" cy="2066925"/>
            <wp:effectExtent l="19050" t="19050" r="28575" b="28575"/>
            <wp:docPr id="26" name="Image 3" descr="C:\Users\ita10\Documents\Mes Documents\Formation sur la patate à KAEDI\Présentations et rapports formation  sur la valorisation de la patate  PDIAM_SOFRECO\photos atelier NOKIA\Photo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ita10\Documents\Mes Documents\Formation sur la patate à KAEDI\Présentations et rapports formation  sur la valorisation de la patate  PDIAM_SOFRECO\photos atelier NOKIA\Photo023.jpg"/>
                    <pic:cNvPicPr>
                      <a:picLocks noChangeAspect="1" noChangeArrowheads="1"/>
                    </pic:cNvPicPr>
                  </pic:nvPicPr>
                  <pic:blipFill>
                    <a:blip r:embed="rId37"/>
                    <a:srcRect/>
                    <a:stretch>
                      <a:fillRect/>
                    </a:stretch>
                  </pic:blipFill>
                  <pic:spPr bwMode="auto">
                    <a:xfrm>
                      <a:off x="0" y="0"/>
                      <a:ext cx="2809875" cy="2066925"/>
                    </a:xfrm>
                    <a:prstGeom prst="rect">
                      <a:avLst/>
                    </a:prstGeom>
                    <a:noFill/>
                    <a:ln w="6350" cmpd="sng">
                      <a:solidFill>
                        <a:srgbClr val="000000"/>
                      </a:solidFill>
                      <a:miter lim="800000"/>
                      <a:headEnd/>
                      <a:tailEnd/>
                    </a:ln>
                    <a:effectLst/>
                  </pic:spPr>
                </pic:pic>
              </a:graphicData>
            </a:graphic>
          </wp:inline>
        </w:drawing>
      </w:r>
    </w:p>
    <w:p w:rsidR="00C836F8" w:rsidRPr="009B5935" w:rsidRDefault="00C836F8" w:rsidP="00316801">
      <w:pPr>
        <w:jc w:val="left"/>
        <w:rPr>
          <w:rFonts w:ascii="Times New Roman" w:hAnsi="Times New Roman"/>
          <w:noProof/>
          <w:szCs w:val="24"/>
        </w:rPr>
      </w:pPr>
    </w:p>
    <w:p w:rsidR="00C836F8" w:rsidRPr="009B5935" w:rsidRDefault="00C836F8" w:rsidP="00316801">
      <w:pPr>
        <w:jc w:val="left"/>
        <w:rPr>
          <w:rFonts w:ascii="Times New Roman" w:hAnsi="Times New Roman"/>
          <w:noProof/>
          <w:szCs w:val="24"/>
        </w:rPr>
      </w:pPr>
    </w:p>
    <w:p w:rsidR="00C836F8" w:rsidRPr="009B5935" w:rsidRDefault="00C836F8" w:rsidP="00316801">
      <w:pPr>
        <w:jc w:val="left"/>
        <w:rPr>
          <w:rFonts w:ascii="Times New Roman" w:hAnsi="Times New Roman"/>
          <w:noProof/>
          <w:szCs w:val="24"/>
        </w:rPr>
      </w:pPr>
    </w:p>
    <w:p w:rsidR="00C836F8" w:rsidRPr="009B5935" w:rsidRDefault="00947F7F" w:rsidP="00316801">
      <w:pPr>
        <w:jc w:val="left"/>
        <w:rPr>
          <w:rFonts w:ascii="Times New Roman" w:hAnsi="Times New Roman"/>
          <w:noProof/>
          <w:szCs w:val="24"/>
        </w:rPr>
      </w:pPr>
      <w:r>
        <w:rPr>
          <w:rFonts w:ascii="Times New Roman" w:hAnsi="Times New Roman"/>
          <w:noProof/>
          <w:szCs w:val="24"/>
        </w:rPr>
        <w:drawing>
          <wp:inline distT="0" distB="0" distL="0" distR="0">
            <wp:extent cx="2781300" cy="2085975"/>
            <wp:effectExtent l="19050" t="19050" r="19050" b="28575"/>
            <wp:docPr id="27" name="Image 27" descr="PICT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0014"/>
                    <pic:cNvPicPr>
                      <a:picLocks noChangeAspect="1" noChangeArrowheads="1"/>
                    </pic:cNvPicPr>
                  </pic:nvPicPr>
                  <pic:blipFill>
                    <a:blip r:embed="rId38" cstate="print"/>
                    <a:srcRect/>
                    <a:stretch>
                      <a:fillRect/>
                    </a:stretch>
                  </pic:blipFill>
                  <pic:spPr bwMode="auto">
                    <a:xfrm>
                      <a:off x="0" y="0"/>
                      <a:ext cx="2781300" cy="2085975"/>
                    </a:xfrm>
                    <a:prstGeom prst="rect">
                      <a:avLst/>
                    </a:prstGeom>
                    <a:noFill/>
                    <a:ln w="6350" cmpd="sng">
                      <a:solidFill>
                        <a:srgbClr val="000000"/>
                      </a:solidFill>
                      <a:miter lim="800000"/>
                      <a:headEnd/>
                      <a:tailEnd/>
                    </a:ln>
                    <a:effectLst/>
                  </pic:spPr>
                </pic:pic>
              </a:graphicData>
            </a:graphic>
          </wp:inline>
        </w:drawing>
      </w:r>
      <w:r w:rsidR="00A92518">
        <w:rPr>
          <w:rFonts w:ascii="Times New Roman" w:hAnsi="Times New Roman"/>
          <w:noProof/>
          <w:szCs w:val="24"/>
        </w:rPr>
        <w:t xml:space="preserve">  </w:t>
      </w:r>
      <w:r w:rsidR="00C836F8" w:rsidRPr="009B5935">
        <w:rPr>
          <w:rFonts w:ascii="Times New Roman" w:hAnsi="Times New Roman"/>
          <w:noProof/>
          <w:szCs w:val="24"/>
        </w:rPr>
        <w:t xml:space="preserve"> </w:t>
      </w:r>
      <w:r>
        <w:rPr>
          <w:rFonts w:ascii="Times New Roman" w:hAnsi="Times New Roman"/>
          <w:noProof/>
          <w:szCs w:val="24"/>
        </w:rPr>
        <w:drawing>
          <wp:inline distT="0" distB="0" distL="0" distR="0">
            <wp:extent cx="2771775" cy="2095500"/>
            <wp:effectExtent l="19050" t="19050" r="28575" b="19050"/>
            <wp:docPr id="28" name="Image 86" descr="C:\Users\ita10\Documents\Mes Documents\Formation sur la patate à KAEDI\Présentations et rapports formation  sur la valorisation de la patate  PDIAM_SOFRECO\Photos Atelier Kaédi 20 - 22.09.10\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C:\Users\ita10\Documents\Mes Documents\Formation sur la patate à KAEDI\Présentations et rapports formation  sur la valorisation de la patate  PDIAM_SOFRECO\Photos Atelier Kaédi 20 - 22.09.10\PICT0031.JPG"/>
                    <pic:cNvPicPr>
                      <a:picLocks noChangeAspect="1" noChangeArrowheads="1"/>
                    </pic:cNvPicPr>
                  </pic:nvPicPr>
                  <pic:blipFill>
                    <a:blip r:embed="rId39"/>
                    <a:srcRect l="9956" t="19885" r="6638"/>
                    <a:stretch>
                      <a:fillRect/>
                    </a:stretch>
                  </pic:blipFill>
                  <pic:spPr bwMode="auto">
                    <a:xfrm>
                      <a:off x="0" y="0"/>
                      <a:ext cx="2771775" cy="2095500"/>
                    </a:xfrm>
                    <a:prstGeom prst="rect">
                      <a:avLst/>
                    </a:prstGeom>
                    <a:noFill/>
                    <a:ln w="6350" cmpd="sng">
                      <a:solidFill>
                        <a:srgbClr val="000000"/>
                      </a:solidFill>
                      <a:miter lim="800000"/>
                      <a:headEnd/>
                      <a:tailEnd/>
                    </a:ln>
                    <a:effectLst/>
                  </pic:spPr>
                </pic:pic>
              </a:graphicData>
            </a:graphic>
          </wp:inline>
        </w:drawing>
      </w:r>
    </w:p>
    <w:p w:rsidR="00C836F8" w:rsidRPr="009B5935" w:rsidRDefault="00C836F8" w:rsidP="00316801">
      <w:pPr>
        <w:jc w:val="left"/>
        <w:rPr>
          <w:rFonts w:ascii="Times New Roman" w:hAnsi="Times New Roman"/>
          <w:noProof/>
          <w:szCs w:val="24"/>
        </w:rPr>
      </w:pPr>
    </w:p>
    <w:p w:rsidR="00316801" w:rsidRPr="009B5935" w:rsidRDefault="00316801" w:rsidP="00DE600A">
      <w:pPr>
        <w:rPr>
          <w:rFonts w:ascii="Times New Roman" w:hAnsi="Times New Roman"/>
          <w:noProof/>
          <w:szCs w:val="24"/>
        </w:rPr>
      </w:pPr>
    </w:p>
    <w:p w:rsidR="00316801" w:rsidRPr="009B5935" w:rsidRDefault="00316801" w:rsidP="00DE600A">
      <w:pPr>
        <w:rPr>
          <w:rFonts w:ascii="Times New Roman" w:hAnsi="Times New Roman"/>
          <w:noProof/>
          <w:szCs w:val="24"/>
        </w:rPr>
      </w:pPr>
    </w:p>
    <w:p w:rsidR="00C836F8" w:rsidRPr="009B5935" w:rsidRDefault="00947F7F" w:rsidP="00DE600A">
      <w:pPr>
        <w:rPr>
          <w:rFonts w:ascii="Times New Roman" w:hAnsi="Times New Roman"/>
          <w:noProof/>
          <w:szCs w:val="24"/>
        </w:rPr>
      </w:pPr>
      <w:r>
        <w:rPr>
          <w:rFonts w:ascii="Times New Roman" w:hAnsi="Times New Roman"/>
          <w:noProof/>
          <w:szCs w:val="24"/>
        </w:rPr>
        <w:drawing>
          <wp:inline distT="0" distB="0" distL="0" distR="0">
            <wp:extent cx="2781300" cy="2114550"/>
            <wp:effectExtent l="19050" t="19050" r="19050" b="19050"/>
            <wp:docPr id="29" name="Image 8" descr="C:\Users\ita10\Documents\Mes Documents\Formation sur la patate à KAEDI\Présentations et rapports formation  sur la valorisation de la patate  PDIAM_SOFRECO\photos atelier NOKIA\Photo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ita10\Documents\Mes Documents\Formation sur la patate à KAEDI\Présentations et rapports formation  sur la valorisation de la patate  PDIAM_SOFRECO\photos atelier NOKIA\Photo019.jpg"/>
                    <pic:cNvPicPr>
                      <a:picLocks noChangeAspect="1" noChangeArrowheads="1"/>
                    </pic:cNvPicPr>
                  </pic:nvPicPr>
                  <pic:blipFill>
                    <a:blip r:embed="rId40"/>
                    <a:srcRect l="16147" t="1500" r="12404" b="30008"/>
                    <a:stretch>
                      <a:fillRect/>
                    </a:stretch>
                  </pic:blipFill>
                  <pic:spPr bwMode="auto">
                    <a:xfrm>
                      <a:off x="0" y="0"/>
                      <a:ext cx="2781300" cy="2114550"/>
                    </a:xfrm>
                    <a:prstGeom prst="rect">
                      <a:avLst/>
                    </a:prstGeom>
                    <a:noFill/>
                    <a:ln w="6350" cmpd="sng">
                      <a:solidFill>
                        <a:srgbClr val="000000"/>
                      </a:solidFill>
                      <a:miter lim="800000"/>
                      <a:headEnd/>
                      <a:tailEnd/>
                    </a:ln>
                    <a:effectLst/>
                  </pic:spPr>
                </pic:pic>
              </a:graphicData>
            </a:graphic>
          </wp:inline>
        </w:drawing>
      </w:r>
      <w:r w:rsidR="00A92518">
        <w:rPr>
          <w:rFonts w:ascii="Times New Roman" w:hAnsi="Times New Roman"/>
          <w:noProof/>
          <w:szCs w:val="24"/>
        </w:rPr>
        <w:t xml:space="preserve">  </w:t>
      </w:r>
      <w:r>
        <w:rPr>
          <w:rFonts w:ascii="Times New Roman" w:hAnsi="Times New Roman"/>
          <w:noProof/>
          <w:szCs w:val="24"/>
        </w:rPr>
        <w:drawing>
          <wp:inline distT="0" distB="0" distL="0" distR="0">
            <wp:extent cx="2847975" cy="2114550"/>
            <wp:effectExtent l="19050" t="19050" r="28575" b="19050"/>
            <wp:docPr id="30" name="Image 6" descr="C:\Users\ita10\Documents\Mes Documents\Formation sur la patate à KAEDI\Présentations et rapports formation  sur la valorisation de la patate  PDIAM_SOFRECO\photos atelier NOKIA\Photo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ita10\Documents\Mes Documents\Formation sur la patate à KAEDI\Présentations et rapports formation  sur la valorisation de la patate  PDIAM_SOFRECO\photos atelier NOKIA\Photo025.jpg"/>
                    <pic:cNvPicPr>
                      <a:picLocks noChangeAspect="1" noChangeArrowheads="1"/>
                    </pic:cNvPicPr>
                  </pic:nvPicPr>
                  <pic:blipFill>
                    <a:blip r:embed="rId41"/>
                    <a:srcRect/>
                    <a:stretch>
                      <a:fillRect/>
                    </a:stretch>
                  </pic:blipFill>
                  <pic:spPr bwMode="auto">
                    <a:xfrm>
                      <a:off x="0" y="0"/>
                      <a:ext cx="2847975" cy="2114550"/>
                    </a:xfrm>
                    <a:prstGeom prst="rect">
                      <a:avLst/>
                    </a:prstGeom>
                    <a:noFill/>
                    <a:ln w="6350" cmpd="sng">
                      <a:solidFill>
                        <a:srgbClr val="000000"/>
                      </a:solidFill>
                      <a:miter lim="800000"/>
                      <a:headEnd/>
                      <a:tailEnd/>
                    </a:ln>
                    <a:effectLst/>
                  </pic:spPr>
                </pic:pic>
              </a:graphicData>
            </a:graphic>
          </wp:inline>
        </w:drawing>
      </w:r>
    </w:p>
    <w:p w:rsidR="00316801" w:rsidRPr="009B5935" w:rsidRDefault="00316801" w:rsidP="00DE600A">
      <w:pPr>
        <w:rPr>
          <w:rFonts w:ascii="Times New Roman" w:hAnsi="Times New Roman"/>
          <w:noProof/>
          <w:szCs w:val="24"/>
        </w:rPr>
      </w:pPr>
    </w:p>
    <w:p w:rsidR="00975BC5" w:rsidRPr="009B5935" w:rsidRDefault="00316801" w:rsidP="00CF0425">
      <w:pPr>
        <w:rPr>
          <w:rFonts w:ascii="Times New Roman" w:hAnsi="Times New Roman"/>
          <w:szCs w:val="24"/>
        </w:rPr>
      </w:pPr>
      <w:r w:rsidRPr="009B5935">
        <w:rPr>
          <w:rFonts w:ascii="Times New Roman" w:hAnsi="Times New Roman"/>
          <w:noProof/>
          <w:szCs w:val="24"/>
        </w:rPr>
        <w:t xml:space="preserve">  </w:t>
      </w:r>
      <w:r w:rsidR="00052153" w:rsidRPr="009B5935">
        <w:rPr>
          <w:rFonts w:ascii="Times New Roman" w:hAnsi="Times New Roman"/>
          <w:noProof/>
          <w:szCs w:val="24"/>
        </w:rPr>
        <w:t xml:space="preserve"> </w:t>
      </w:r>
    </w:p>
    <w:sectPr w:rsidR="00975BC5" w:rsidRPr="009B5935" w:rsidSect="007D5A4B">
      <w:headerReference w:type="default" r:id="rId42"/>
      <w:pgSz w:w="11906" w:h="16838"/>
      <w:pgMar w:top="1417" w:right="1417" w:bottom="1417" w:left="1417"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80E" w:rsidRDefault="0059180E" w:rsidP="00FA2EC1">
      <w:r>
        <w:separator/>
      </w:r>
    </w:p>
  </w:endnote>
  <w:endnote w:type="continuationSeparator" w:id="1">
    <w:p w:rsidR="0059180E" w:rsidRDefault="0059180E" w:rsidP="00FA2E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80E" w:rsidRDefault="0059180E" w:rsidP="00FA2EC1">
      <w:r>
        <w:separator/>
      </w:r>
    </w:p>
  </w:footnote>
  <w:footnote w:type="continuationSeparator" w:id="1">
    <w:p w:rsidR="0059180E" w:rsidRDefault="0059180E" w:rsidP="00FA2E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AA" w:rsidRDefault="000069AA">
    <w:pPr>
      <w:pStyle w:val="En-tte"/>
      <w:jc w:val="right"/>
    </w:pPr>
    <w:fldSimple w:instr=" PAGE   \* MERGEFORMAT ">
      <w:r w:rsidR="0059180E">
        <w:rPr>
          <w:noProof/>
        </w:rPr>
        <w:t>1</w:t>
      </w:r>
    </w:fldSimple>
  </w:p>
  <w:p w:rsidR="000069AA" w:rsidRDefault="000069A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1F3"/>
    <w:multiLevelType w:val="hybridMultilevel"/>
    <w:tmpl w:val="A9FCC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3E5A94"/>
    <w:multiLevelType w:val="hybridMultilevel"/>
    <w:tmpl w:val="73365AD6"/>
    <w:lvl w:ilvl="0" w:tplc="87DECA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
    <w:nsid w:val="07F03C56"/>
    <w:multiLevelType w:val="hybridMultilevel"/>
    <w:tmpl w:val="BBCAED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1D399B"/>
    <w:multiLevelType w:val="hybridMultilevel"/>
    <w:tmpl w:val="F7005BCA"/>
    <w:lvl w:ilvl="0" w:tplc="2FCAB38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DF3DDD"/>
    <w:multiLevelType w:val="hybridMultilevel"/>
    <w:tmpl w:val="EFF2CDA6"/>
    <w:lvl w:ilvl="0" w:tplc="50727CA2">
      <w:start w:val="3"/>
      <w:numFmt w:val="bullet"/>
      <w:lvlText w:val="-"/>
      <w:lvlJc w:val="left"/>
      <w:pPr>
        <w:ind w:left="6384" w:hanging="360"/>
      </w:pPr>
      <w:rPr>
        <w:rFonts w:ascii="Times New Roman" w:eastAsia="Times New Roman" w:hAnsi="Times New Roman" w:cs="Times New Roman" w:hint="default"/>
      </w:rPr>
    </w:lvl>
    <w:lvl w:ilvl="1" w:tplc="040C0003">
      <w:start w:val="1"/>
      <w:numFmt w:val="bullet"/>
      <w:lvlText w:val="o"/>
      <w:lvlJc w:val="left"/>
      <w:pPr>
        <w:ind w:left="7104" w:hanging="360"/>
      </w:pPr>
      <w:rPr>
        <w:rFonts w:ascii="Courier New" w:hAnsi="Courier New" w:cs="Courier New" w:hint="default"/>
      </w:rPr>
    </w:lvl>
    <w:lvl w:ilvl="2" w:tplc="040C0005" w:tentative="1">
      <w:start w:val="1"/>
      <w:numFmt w:val="bullet"/>
      <w:lvlText w:val=""/>
      <w:lvlJc w:val="left"/>
      <w:pPr>
        <w:ind w:left="7824" w:hanging="360"/>
      </w:pPr>
      <w:rPr>
        <w:rFonts w:ascii="Wingdings" w:hAnsi="Wingdings" w:hint="default"/>
      </w:rPr>
    </w:lvl>
    <w:lvl w:ilvl="3" w:tplc="040C0001" w:tentative="1">
      <w:start w:val="1"/>
      <w:numFmt w:val="bullet"/>
      <w:lvlText w:val=""/>
      <w:lvlJc w:val="left"/>
      <w:pPr>
        <w:ind w:left="8544" w:hanging="360"/>
      </w:pPr>
      <w:rPr>
        <w:rFonts w:ascii="Symbol" w:hAnsi="Symbol" w:hint="default"/>
      </w:rPr>
    </w:lvl>
    <w:lvl w:ilvl="4" w:tplc="040C0003" w:tentative="1">
      <w:start w:val="1"/>
      <w:numFmt w:val="bullet"/>
      <w:lvlText w:val="o"/>
      <w:lvlJc w:val="left"/>
      <w:pPr>
        <w:ind w:left="9264" w:hanging="360"/>
      </w:pPr>
      <w:rPr>
        <w:rFonts w:ascii="Courier New" w:hAnsi="Courier New" w:cs="Courier New" w:hint="default"/>
      </w:rPr>
    </w:lvl>
    <w:lvl w:ilvl="5" w:tplc="040C0005" w:tentative="1">
      <w:start w:val="1"/>
      <w:numFmt w:val="bullet"/>
      <w:lvlText w:val=""/>
      <w:lvlJc w:val="left"/>
      <w:pPr>
        <w:ind w:left="9984" w:hanging="360"/>
      </w:pPr>
      <w:rPr>
        <w:rFonts w:ascii="Wingdings" w:hAnsi="Wingdings" w:hint="default"/>
      </w:rPr>
    </w:lvl>
    <w:lvl w:ilvl="6" w:tplc="040C0001" w:tentative="1">
      <w:start w:val="1"/>
      <w:numFmt w:val="bullet"/>
      <w:lvlText w:val=""/>
      <w:lvlJc w:val="left"/>
      <w:pPr>
        <w:ind w:left="10704" w:hanging="360"/>
      </w:pPr>
      <w:rPr>
        <w:rFonts w:ascii="Symbol" w:hAnsi="Symbol" w:hint="default"/>
      </w:rPr>
    </w:lvl>
    <w:lvl w:ilvl="7" w:tplc="040C0003" w:tentative="1">
      <w:start w:val="1"/>
      <w:numFmt w:val="bullet"/>
      <w:lvlText w:val="o"/>
      <w:lvlJc w:val="left"/>
      <w:pPr>
        <w:ind w:left="11424" w:hanging="360"/>
      </w:pPr>
      <w:rPr>
        <w:rFonts w:ascii="Courier New" w:hAnsi="Courier New" w:cs="Courier New" w:hint="default"/>
      </w:rPr>
    </w:lvl>
    <w:lvl w:ilvl="8" w:tplc="040C0005" w:tentative="1">
      <w:start w:val="1"/>
      <w:numFmt w:val="bullet"/>
      <w:lvlText w:val=""/>
      <w:lvlJc w:val="left"/>
      <w:pPr>
        <w:ind w:left="12144" w:hanging="360"/>
      </w:pPr>
      <w:rPr>
        <w:rFonts w:ascii="Wingdings" w:hAnsi="Wingdings" w:hint="default"/>
      </w:rPr>
    </w:lvl>
  </w:abstractNum>
  <w:abstractNum w:abstractNumId="5">
    <w:nsid w:val="11534B20"/>
    <w:multiLevelType w:val="hybridMultilevel"/>
    <w:tmpl w:val="AEB4D1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6F4604"/>
    <w:multiLevelType w:val="multilevel"/>
    <w:tmpl w:val="8B42E61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5B2140"/>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
    <w:nsid w:val="1E711A96"/>
    <w:multiLevelType w:val="hybridMultilevel"/>
    <w:tmpl w:val="223E14B0"/>
    <w:lvl w:ilvl="0" w:tplc="040C000F">
      <w:start w:val="1"/>
      <w:numFmt w:val="decimal"/>
      <w:lvlText w:val="%1."/>
      <w:lvlJc w:val="left"/>
      <w:pPr>
        <w:ind w:left="1741" w:hanging="360"/>
      </w:pPr>
    </w:lvl>
    <w:lvl w:ilvl="1" w:tplc="040C0019" w:tentative="1">
      <w:start w:val="1"/>
      <w:numFmt w:val="lowerLetter"/>
      <w:lvlText w:val="%2."/>
      <w:lvlJc w:val="left"/>
      <w:pPr>
        <w:ind w:left="2461" w:hanging="360"/>
      </w:pPr>
    </w:lvl>
    <w:lvl w:ilvl="2" w:tplc="040C001B" w:tentative="1">
      <w:start w:val="1"/>
      <w:numFmt w:val="lowerRoman"/>
      <w:lvlText w:val="%3."/>
      <w:lvlJc w:val="right"/>
      <w:pPr>
        <w:ind w:left="3181" w:hanging="180"/>
      </w:pPr>
    </w:lvl>
    <w:lvl w:ilvl="3" w:tplc="040C000F" w:tentative="1">
      <w:start w:val="1"/>
      <w:numFmt w:val="decimal"/>
      <w:lvlText w:val="%4."/>
      <w:lvlJc w:val="left"/>
      <w:pPr>
        <w:ind w:left="3901" w:hanging="360"/>
      </w:pPr>
    </w:lvl>
    <w:lvl w:ilvl="4" w:tplc="040C0019" w:tentative="1">
      <w:start w:val="1"/>
      <w:numFmt w:val="lowerLetter"/>
      <w:lvlText w:val="%5."/>
      <w:lvlJc w:val="left"/>
      <w:pPr>
        <w:ind w:left="4621" w:hanging="360"/>
      </w:pPr>
    </w:lvl>
    <w:lvl w:ilvl="5" w:tplc="040C001B" w:tentative="1">
      <w:start w:val="1"/>
      <w:numFmt w:val="lowerRoman"/>
      <w:lvlText w:val="%6."/>
      <w:lvlJc w:val="right"/>
      <w:pPr>
        <w:ind w:left="5341" w:hanging="180"/>
      </w:pPr>
    </w:lvl>
    <w:lvl w:ilvl="6" w:tplc="040C000F" w:tentative="1">
      <w:start w:val="1"/>
      <w:numFmt w:val="decimal"/>
      <w:lvlText w:val="%7."/>
      <w:lvlJc w:val="left"/>
      <w:pPr>
        <w:ind w:left="6061" w:hanging="360"/>
      </w:pPr>
    </w:lvl>
    <w:lvl w:ilvl="7" w:tplc="040C0019" w:tentative="1">
      <w:start w:val="1"/>
      <w:numFmt w:val="lowerLetter"/>
      <w:lvlText w:val="%8."/>
      <w:lvlJc w:val="left"/>
      <w:pPr>
        <w:ind w:left="6781" w:hanging="360"/>
      </w:pPr>
    </w:lvl>
    <w:lvl w:ilvl="8" w:tplc="040C001B" w:tentative="1">
      <w:start w:val="1"/>
      <w:numFmt w:val="lowerRoman"/>
      <w:lvlText w:val="%9."/>
      <w:lvlJc w:val="right"/>
      <w:pPr>
        <w:ind w:left="7501" w:hanging="180"/>
      </w:pPr>
    </w:lvl>
  </w:abstractNum>
  <w:abstractNum w:abstractNumId="9">
    <w:nsid w:val="24325301"/>
    <w:multiLevelType w:val="hybridMultilevel"/>
    <w:tmpl w:val="319C9FC2"/>
    <w:lvl w:ilvl="0" w:tplc="F468E79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82747B"/>
    <w:multiLevelType w:val="hybridMultilevel"/>
    <w:tmpl w:val="C81EA8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250882"/>
    <w:multiLevelType w:val="hybridMultilevel"/>
    <w:tmpl w:val="44526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0D7934"/>
    <w:multiLevelType w:val="hybridMultilevel"/>
    <w:tmpl w:val="1A2C5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3B359A"/>
    <w:multiLevelType w:val="hybridMultilevel"/>
    <w:tmpl w:val="211A3FBC"/>
    <w:lvl w:ilvl="0" w:tplc="040C000B">
      <w:start w:val="1"/>
      <w:numFmt w:val="bullet"/>
      <w:lvlText w:val=""/>
      <w:lvlJc w:val="left"/>
      <w:pPr>
        <w:ind w:left="971" w:hanging="360"/>
      </w:pPr>
      <w:rPr>
        <w:rFonts w:ascii="Wingdings" w:hAnsi="Wingdings" w:hint="default"/>
      </w:rPr>
    </w:lvl>
    <w:lvl w:ilvl="1" w:tplc="040C0003" w:tentative="1">
      <w:start w:val="1"/>
      <w:numFmt w:val="bullet"/>
      <w:lvlText w:val="o"/>
      <w:lvlJc w:val="left"/>
      <w:pPr>
        <w:ind w:left="1691" w:hanging="360"/>
      </w:pPr>
      <w:rPr>
        <w:rFonts w:ascii="Courier New" w:hAnsi="Courier New" w:cs="Courier New" w:hint="default"/>
      </w:rPr>
    </w:lvl>
    <w:lvl w:ilvl="2" w:tplc="040C0005" w:tentative="1">
      <w:start w:val="1"/>
      <w:numFmt w:val="bullet"/>
      <w:lvlText w:val=""/>
      <w:lvlJc w:val="left"/>
      <w:pPr>
        <w:ind w:left="2411" w:hanging="360"/>
      </w:pPr>
      <w:rPr>
        <w:rFonts w:ascii="Wingdings" w:hAnsi="Wingdings" w:hint="default"/>
      </w:rPr>
    </w:lvl>
    <w:lvl w:ilvl="3" w:tplc="040C0001" w:tentative="1">
      <w:start w:val="1"/>
      <w:numFmt w:val="bullet"/>
      <w:lvlText w:val=""/>
      <w:lvlJc w:val="left"/>
      <w:pPr>
        <w:ind w:left="3131" w:hanging="360"/>
      </w:pPr>
      <w:rPr>
        <w:rFonts w:ascii="Symbol" w:hAnsi="Symbol" w:hint="default"/>
      </w:rPr>
    </w:lvl>
    <w:lvl w:ilvl="4" w:tplc="040C0003" w:tentative="1">
      <w:start w:val="1"/>
      <w:numFmt w:val="bullet"/>
      <w:lvlText w:val="o"/>
      <w:lvlJc w:val="left"/>
      <w:pPr>
        <w:ind w:left="3851" w:hanging="360"/>
      </w:pPr>
      <w:rPr>
        <w:rFonts w:ascii="Courier New" w:hAnsi="Courier New" w:cs="Courier New" w:hint="default"/>
      </w:rPr>
    </w:lvl>
    <w:lvl w:ilvl="5" w:tplc="040C0005" w:tentative="1">
      <w:start w:val="1"/>
      <w:numFmt w:val="bullet"/>
      <w:lvlText w:val=""/>
      <w:lvlJc w:val="left"/>
      <w:pPr>
        <w:ind w:left="4571" w:hanging="360"/>
      </w:pPr>
      <w:rPr>
        <w:rFonts w:ascii="Wingdings" w:hAnsi="Wingdings" w:hint="default"/>
      </w:rPr>
    </w:lvl>
    <w:lvl w:ilvl="6" w:tplc="040C0001" w:tentative="1">
      <w:start w:val="1"/>
      <w:numFmt w:val="bullet"/>
      <w:lvlText w:val=""/>
      <w:lvlJc w:val="left"/>
      <w:pPr>
        <w:ind w:left="5291" w:hanging="360"/>
      </w:pPr>
      <w:rPr>
        <w:rFonts w:ascii="Symbol" w:hAnsi="Symbol" w:hint="default"/>
      </w:rPr>
    </w:lvl>
    <w:lvl w:ilvl="7" w:tplc="040C0003" w:tentative="1">
      <w:start w:val="1"/>
      <w:numFmt w:val="bullet"/>
      <w:lvlText w:val="o"/>
      <w:lvlJc w:val="left"/>
      <w:pPr>
        <w:ind w:left="6011" w:hanging="360"/>
      </w:pPr>
      <w:rPr>
        <w:rFonts w:ascii="Courier New" w:hAnsi="Courier New" w:cs="Courier New" w:hint="default"/>
      </w:rPr>
    </w:lvl>
    <w:lvl w:ilvl="8" w:tplc="040C0005" w:tentative="1">
      <w:start w:val="1"/>
      <w:numFmt w:val="bullet"/>
      <w:lvlText w:val=""/>
      <w:lvlJc w:val="left"/>
      <w:pPr>
        <w:ind w:left="6731" w:hanging="360"/>
      </w:pPr>
      <w:rPr>
        <w:rFonts w:ascii="Wingdings" w:hAnsi="Wingdings" w:hint="default"/>
      </w:rPr>
    </w:lvl>
  </w:abstractNum>
  <w:abstractNum w:abstractNumId="14">
    <w:nsid w:val="452719B8"/>
    <w:multiLevelType w:val="hybridMultilevel"/>
    <w:tmpl w:val="DEDAE5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F10FC7"/>
    <w:multiLevelType w:val="hybridMultilevel"/>
    <w:tmpl w:val="F33E59FE"/>
    <w:lvl w:ilvl="0" w:tplc="A7E466EC">
      <w:start w:val="29"/>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04A7CED"/>
    <w:multiLevelType w:val="hybridMultilevel"/>
    <w:tmpl w:val="D1E0FF64"/>
    <w:lvl w:ilvl="0" w:tplc="87DECA28">
      <w:start w:val="1"/>
      <w:numFmt w:val="bullet"/>
      <w:lvlText w:val="-"/>
      <w:lvlJc w:val="left"/>
      <w:pPr>
        <w:ind w:left="1741" w:hanging="360"/>
      </w:pPr>
      <w:rPr>
        <w:rFonts w:ascii="Times New Roman" w:eastAsia="Times New Roman" w:hAnsi="Times New Roman" w:cs="Times New Roman" w:hint="default"/>
      </w:rPr>
    </w:lvl>
    <w:lvl w:ilvl="1" w:tplc="040C0019" w:tentative="1">
      <w:start w:val="1"/>
      <w:numFmt w:val="lowerLetter"/>
      <w:lvlText w:val="%2."/>
      <w:lvlJc w:val="left"/>
      <w:pPr>
        <w:ind w:left="2461" w:hanging="360"/>
      </w:pPr>
    </w:lvl>
    <w:lvl w:ilvl="2" w:tplc="040C001B" w:tentative="1">
      <w:start w:val="1"/>
      <w:numFmt w:val="lowerRoman"/>
      <w:lvlText w:val="%3."/>
      <w:lvlJc w:val="right"/>
      <w:pPr>
        <w:ind w:left="3181" w:hanging="180"/>
      </w:pPr>
    </w:lvl>
    <w:lvl w:ilvl="3" w:tplc="040C000F" w:tentative="1">
      <w:start w:val="1"/>
      <w:numFmt w:val="decimal"/>
      <w:lvlText w:val="%4."/>
      <w:lvlJc w:val="left"/>
      <w:pPr>
        <w:ind w:left="3901" w:hanging="360"/>
      </w:pPr>
    </w:lvl>
    <w:lvl w:ilvl="4" w:tplc="040C0019" w:tentative="1">
      <w:start w:val="1"/>
      <w:numFmt w:val="lowerLetter"/>
      <w:lvlText w:val="%5."/>
      <w:lvlJc w:val="left"/>
      <w:pPr>
        <w:ind w:left="4621" w:hanging="360"/>
      </w:pPr>
    </w:lvl>
    <w:lvl w:ilvl="5" w:tplc="040C001B" w:tentative="1">
      <w:start w:val="1"/>
      <w:numFmt w:val="lowerRoman"/>
      <w:lvlText w:val="%6."/>
      <w:lvlJc w:val="right"/>
      <w:pPr>
        <w:ind w:left="5341" w:hanging="180"/>
      </w:pPr>
    </w:lvl>
    <w:lvl w:ilvl="6" w:tplc="040C000F" w:tentative="1">
      <w:start w:val="1"/>
      <w:numFmt w:val="decimal"/>
      <w:lvlText w:val="%7."/>
      <w:lvlJc w:val="left"/>
      <w:pPr>
        <w:ind w:left="6061" w:hanging="360"/>
      </w:pPr>
    </w:lvl>
    <w:lvl w:ilvl="7" w:tplc="040C0019" w:tentative="1">
      <w:start w:val="1"/>
      <w:numFmt w:val="lowerLetter"/>
      <w:lvlText w:val="%8."/>
      <w:lvlJc w:val="left"/>
      <w:pPr>
        <w:ind w:left="6781" w:hanging="360"/>
      </w:pPr>
    </w:lvl>
    <w:lvl w:ilvl="8" w:tplc="040C001B" w:tentative="1">
      <w:start w:val="1"/>
      <w:numFmt w:val="lowerRoman"/>
      <w:lvlText w:val="%9."/>
      <w:lvlJc w:val="right"/>
      <w:pPr>
        <w:ind w:left="7501" w:hanging="180"/>
      </w:pPr>
    </w:lvl>
  </w:abstractNum>
  <w:abstractNum w:abstractNumId="17">
    <w:nsid w:val="52F9540E"/>
    <w:multiLevelType w:val="hybridMultilevel"/>
    <w:tmpl w:val="A4CA71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DF7801"/>
    <w:multiLevelType w:val="hybridMultilevel"/>
    <w:tmpl w:val="4008C5E6"/>
    <w:lvl w:ilvl="0" w:tplc="7CA662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91286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0">
    <w:nsid w:val="59E97916"/>
    <w:multiLevelType w:val="hybridMultilevel"/>
    <w:tmpl w:val="09A45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FB33F4"/>
    <w:multiLevelType w:val="hybridMultilevel"/>
    <w:tmpl w:val="A87E7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041B4C"/>
    <w:multiLevelType w:val="hybridMultilevel"/>
    <w:tmpl w:val="C62ADDDE"/>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3">
    <w:nsid w:val="5E191C6E"/>
    <w:multiLevelType w:val="hybridMultilevel"/>
    <w:tmpl w:val="CC5A0DA8"/>
    <w:lvl w:ilvl="0" w:tplc="7CA6629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5F3D6613"/>
    <w:multiLevelType w:val="hybridMultilevel"/>
    <w:tmpl w:val="157E09D0"/>
    <w:lvl w:ilvl="0" w:tplc="739CA936">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1F13123"/>
    <w:multiLevelType w:val="hybridMultilevel"/>
    <w:tmpl w:val="AC3869E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6CC50450"/>
    <w:multiLevelType w:val="hybridMultilevel"/>
    <w:tmpl w:val="4B601CE0"/>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7">
    <w:nsid w:val="72A73D45"/>
    <w:multiLevelType w:val="hybridMultilevel"/>
    <w:tmpl w:val="93FEE72A"/>
    <w:lvl w:ilvl="0" w:tplc="0122F5EA">
      <w:start w:val="1"/>
      <w:numFmt w:val="bullet"/>
      <w:lvlText w:val=""/>
      <w:lvlJc w:val="left"/>
      <w:pPr>
        <w:tabs>
          <w:tab w:val="num" w:pos="794"/>
        </w:tabs>
        <w:ind w:left="794" w:hanging="397"/>
      </w:pPr>
      <w:rPr>
        <w:rFonts w:ascii="Symbol" w:hAnsi="Symbol" w:hint="default"/>
      </w:rPr>
    </w:lvl>
    <w:lvl w:ilvl="1" w:tplc="040C0003" w:tentative="1">
      <w:start w:val="1"/>
      <w:numFmt w:val="bullet"/>
      <w:lvlText w:val="o"/>
      <w:lvlJc w:val="left"/>
      <w:pPr>
        <w:tabs>
          <w:tab w:val="num" w:pos="1327"/>
        </w:tabs>
        <w:ind w:left="1327" w:hanging="360"/>
      </w:pPr>
      <w:rPr>
        <w:rFonts w:ascii="Courier New" w:hAnsi="Courier New" w:cs="Courier New" w:hint="default"/>
      </w:rPr>
    </w:lvl>
    <w:lvl w:ilvl="2" w:tplc="040C0005" w:tentative="1">
      <w:start w:val="1"/>
      <w:numFmt w:val="bullet"/>
      <w:lvlText w:val=""/>
      <w:lvlJc w:val="left"/>
      <w:pPr>
        <w:tabs>
          <w:tab w:val="num" w:pos="2047"/>
        </w:tabs>
        <w:ind w:left="2047" w:hanging="360"/>
      </w:pPr>
      <w:rPr>
        <w:rFonts w:ascii="Wingdings" w:hAnsi="Wingdings" w:hint="default"/>
      </w:rPr>
    </w:lvl>
    <w:lvl w:ilvl="3" w:tplc="040C0001" w:tentative="1">
      <w:start w:val="1"/>
      <w:numFmt w:val="bullet"/>
      <w:lvlText w:val=""/>
      <w:lvlJc w:val="left"/>
      <w:pPr>
        <w:tabs>
          <w:tab w:val="num" w:pos="2767"/>
        </w:tabs>
        <w:ind w:left="2767" w:hanging="360"/>
      </w:pPr>
      <w:rPr>
        <w:rFonts w:ascii="Symbol" w:hAnsi="Symbol" w:hint="default"/>
      </w:rPr>
    </w:lvl>
    <w:lvl w:ilvl="4" w:tplc="040C0003" w:tentative="1">
      <w:start w:val="1"/>
      <w:numFmt w:val="bullet"/>
      <w:lvlText w:val="o"/>
      <w:lvlJc w:val="left"/>
      <w:pPr>
        <w:tabs>
          <w:tab w:val="num" w:pos="3487"/>
        </w:tabs>
        <w:ind w:left="3487" w:hanging="360"/>
      </w:pPr>
      <w:rPr>
        <w:rFonts w:ascii="Courier New" w:hAnsi="Courier New" w:cs="Courier New" w:hint="default"/>
      </w:rPr>
    </w:lvl>
    <w:lvl w:ilvl="5" w:tplc="040C0005" w:tentative="1">
      <w:start w:val="1"/>
      <w:numFmt w:val="bullet"/>
      <w:lvlText w:val=""/>
      <w:lvlJc w:val="left"/>
      <w:pPr>
        <w:tabs>
          <w:tab w:val="num" w:pos="4207"/>
        </w:tabs>
        <w:ind w:left="4207" w:hanging="360"/>
      </w:pPr>
      <w:rPr>
        <w:rFonts w:ascii="Wingdings" w:hAnsi="Wingdings" w:hint="default"/>
      </w:rPr>
    </w:lvl>
    <w:lvl w:ilvl="6" w:tplc="040C0001" w:tentative="1">
      <w:start w:val="1"/>
      <w:numFmt w:val="bullet"/>
      <w:lvlText w:val=""/>
      <w:lvlJc w:val="left"/>
      <w:pPr>
        <w:tabs>
          <w:tab w:val="num" w:pos="4927"/>
        </w:tabs>
        <w:ind w:left="4927" w:hanging="360"/>
      </w:pPr>
      <w:rPr>
        <w:rFonts w:ascii="Symbol" w:hAnsi="Symbol" w:hint="default"/>
      </w:rPr>
    </w:lvl>
    <w:lvl w:ilvl="7" w:tplc="040C0003" w:tentative="1">
      <w:start w:val="1"/>
      <w:numFmt w:val="bullet"/>
      <w:lvlText w:val="o"/>
      <w:lvlJc w:val="left"/>
      <w:pPr>
        <w:tabs>
          <w:tab w:val="num" w:pos="5647"/>
        </w:tabs>
        <w:ind w:left="5647" w:hanging="360"/>
      </w:pPr>
      <w:rPr>
        <w:rFonts w:ascii="Courier New" w:hAnsi="Courier New" w:cs="Courier New" w:hint="default"/>
      </w:rPr>
    </w:lvl>
    <w:lvl w:ilvl="8" w:tplc="040C0005" w:tentative="1">
      <w:start w:val="1"/>
      <w:numFmt w:val="bullet"/>
      <w:lvlText w:val=""/>
      <w:lvlJc w:val="left"/>
      <w:pPr>
        <w:tabs>
          <w:tab w:val="num" w:pos="6367"/>
        </w:tabs>
        <w:ind w:left="6367" w:hanging="360"/>
      </w:pPr>
      <w:rPr>
        <w:rFonts w:ascii="Wingdings" w:hAnsi="Wingdings" w:hint="default"/>
      </w:rPr>
    </w:lvl>
  </w:abstractNum>
  <w:abstractNum w:abstractNumId="28">
    <w:nsid w:val="72D63D3A"/>
    <w:multiLevelType w:val="hybridMultilevel"/>
    <w:tmpl w:val="0E58C73C"/>
    <w:lvl w:ilvl="0" w:tplc="87DECA2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57105B"/>
    <w:multiLevelType w:val="hybridMultilevel"/>
    <w:tmpl w:val="3A0AFE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B746FB9"/>
    <w:multiLevelType w:val="hybridMultilevel"/>
    <w:tmpl w:val="924E26A2"/>
    <w:lvl w:ilvl="0" w:tplc="7CA662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BFA6A1E"/>
    <w:multiLevelType w:val="hybridMultilevel"/>
    <w:tmpl w:val="7A4AD56E"/>
    <w:lvl w:ilvl="0" w:tplc="7CA662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DE17008"/>
    <w:multiLevelType w:val="hybridMultilevel"/>
    <w:tmpl w:val="8452E3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F2630E3"/>
    <w:multiLevelType w:val="hybridMultilevel"/>
    <w:tmpl w:val="898AF952"/>
    <w:lvl w:ilvl="0" w:tplc="62B08B18">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0"/>
  </w:num>
  <w:num w:numId="4">
    <w:abstractNumId w:val="22"/>
  </w:num>
  <w:num w:numId="5">
    <w:abstractNumId w:val="21"/>
  </w:num>
  <w:num w:numId="6">
    <w:abstractNumId w:val="31"/>
  </w:num>
  <w:num w:numId="7">
    <w:abstractNumId w:val="18"/>
  </w:num>
  <w:num w:numId="8">
    <w:abstractNumId w:val="30"/>
  </w:num>
  <w:num w:numId="9">
    <w:abstractNumId w:val="28"/>
  </w:num>
  <w:num w:numId="10">
    <w:abstractNumId w:val="27"/>
  </w:num>
  <w:num w:numId="11">
    <w:abstractNumId w:val="25"/>
  </w:num>
  <w:num w:numId="12">
    <w:abstractNumId w:val="6"/>
  </w:num>
  <w:num w:numId="13">
    <w:abstractNumId w:val="4"/>
  </w:num>
  <w:num w:numId="14">
    <w:abstractNumId w:val="7"/>
  </w:num>
  <w:num w:numId="15">
    <w:abstractNumId w:val="19"/>
  </w:num>
  <w:num w:numId="16">
    <w:abstractNumId w:val="32"/>
  </w:num>
  <w:num w:numId="17">
    <w:abstractNumId w:val="20"/>
  </w:num>
  <w:num w:numId="18">
    <w:abstractNumId w:val="33"/>
  </w:num>
  <w:num w:numId="19">
    <w:abstractNumId w:val="13"/>
  </w:num>
  <w:num w:numId="20">
    <w:abstractNumId w:val="8"/>
  </w:num>
  <w:num w:numId="21">
    <w:abstractNumId w:val="29"/>
  </w:num>
  <w:num w:numId="22">
    <w:abstractNumId w:val="24"/>
  </w:num>
  <w:num w:numId="23">
    <w:abstractNumId w:val="16"/>
  </w:num>
  <w:num w:numId="24">
    <w:abstractNumId w:val="2"/>
  </w:num>
  <w:num w:numId="25">
    <w:abstractNumId w:val="26"/>
  </w:num>
  <w:num w:numId="26">
    <w:abstractNumId w:val="1"/>
  </w:num>
  <w:num w:numId="27">
    <w:abstractNumId w:val="11"/>
  </w:num>
  <w:num w:numId="28">
    <w:abstractNumId w:val="9"/>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0"/>
  </w:num>
  <w:num w:numId="32">
    <w:abstractNumId w:val="17"/>
  </w:num>
  <w:num w:numId="33">
    <w:abstractNumId w:val="15"/>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rsids>
    <w:rsidRoot w:val="00FA16BA"/>
    <w:rsid w:val="00001B90"/>
    <w:rsid w:val="000069AA"/>
    <w:rsid w:val="000176BD"/>
    <w:rsid w:val="00021953"/>
    <w:rsid w:val="0002568F"/>
    <w:rsid w:val="00025B35"/>
    <w:rsid w:val="00026A68"/>
    <w:rsid w:val="00027637"/>
    <w:rsid w:val="000473F5"/>
    <w:rsid w:val="00052153"/>
    <w:rsid w:val="00055F2E"/>
    <w:rsid w:val="00061A14"/>
    <w:rsid w:val="000677E7"/>
    <w:rsid w:val="00070933"/>
    <w:rsid w:val="000A3FB8"/>
    <w:rsid w:val="000C18E1"/>
    <w:rsid w:val="000C2630"/>
    <w:rsid w:val="000C73B8"/>
    <w:rsid w:val="000F5A6E"/>
    <w:rsid w:val="001028CC"/>
    <w:rsid w:val="001055EA"/>
    <w:rsid w:val="00106774"/>
    <w:rsid w:val="00113EB3"/>
    <w:rsid w:val="0011483E"/>
    <w:rsid w:val="0012127E"/>
    <w:rsid w:val="0012296C"/>
    <w:rsid w:val="0012775B"/>
    <w:rsid w:val="001356A4"/>
    <w:rsid w:val="001647E5"/>
    <w:rsid w:val="001703A4"/>
    <w:rsid w:val="00175373"/>
    <w:rsid w:val="001A023B"/>
    <w:rsid w:val="001B0B73"/>
    <w:rsid w:val="001B4184"/>
    <w:rsid w:val="001B4C74"/>
    <w:rsid w:val="001C5C18"/>
    <w:rsid w:val="001C6933"/>
    <w:rsid w:val="001D11B0"/>
    <w:rsid w:val="001E4F6F"/>
    <w:rsid w:val="001E531C"/>
    <w:rsid w:val="00212621"/>
    <w:rsid w:val="0021786A"/>
    <w:rsid w:val="00225279"/>
    <w:rsid w:val="002351D9"/>
    <w:rsid w:val="0026545A"/>
    <w:rsid w:val="00283E50"/>
    <w:rsid w:val="002B33F8"/>
    <w:rsid w:val="002C11E7"/>
    <w:rsid w:val="002C432B"/>
    <w:rsid w:val="002C55FE"/>
    <w:rsid w:val="002E116B"/>
    <w:rsid w:val="00316801"/>
    <w:rsid w:val="003341A8"/>
    <w:rsid w:val="003429A0"/>
    <w:rsid w:val="003434D4"/>
    <w:rsid w:val="00356B3D"/>
    <w:rsid w:val="00361ABB"/>
    <w:rsid w:val="00365E06"/>
    <w:rsid w:val="00366E85"/>
    <w:rsid w:val="00372E5A"/>
    <w:rsid w:val="003978FD"/>
    <w:rsid w:val="003B5892"/>
    <w:rsid w:val="003E0B9B"/>
    <w:rsid w:val="003E46EC"/>
    <w:rsid w:val="003F1C11"/>
    <w:rsid w:val="003F3C61"/>
    <w:rsid w:val="003F6B9E"/>
    <w:rsid w:val="004001E5"/>
    <w:rsid w:val="00413046"/>
    <w:rsid w:val="00414D43"/>
    <w:rsid w:val="00434A7E"/>
    <w:rsid w:val="0043734C"/>
    <w:rsid w:val="00441114"/>
    <w:rsid w:val="00447E29"/>
    <w:rsid w:val="00461032"/>
    <w:rsid w:val="00461B99"/>
    <w:rsid w:val="00467DA7"/>
    <w:rsid w:val="004939D6"/>
    <w:rsid w:val="004B492E"/>
    <w:rsid w:val="004C2E85"/>
    <w:rsid w:val="004C52F9"/>
    <w:rsid w:val="004C7DE2"/>
    <w:rsid w:val="004E3A77"/>
    <w:rsid w:val="004E543A"/>
    <w:rsid w:val="004F6422"/>
    <w:rsid w:val="005066BB"/>
    <w:rsid w:val="0050728E"/>
    <w:rsid w:val="00527003"/>
    <w:rsid w:val="00535059"/>
    <w:rsid w:val="00537856"/>
    <w:rsid w:val="00543689"/>
    <w:rsid w:val="00557B39"/>
    <w:rsid w:val="00577949"/>
    <w:rsid w:val="00585080"/>
    <w:rsid w:val="00586D95"/>
    <w:rsid w:val="00587A2F"/>
    <w:rsid w:val="0059180E"/>
    <w:rsid w:val="00596361"/>
    <w:rsid w:val="005C0274"/>
    <w:rsid w:val="005C20D2"/>
    <w:rsid w:val="005C2251"/>
    <w:rsid w:val="005E7DF0"/>
    <w:rsid w:val="005F7624"/>
    <w:rsid w:val="00611D93"/>
    <w:rsid w:val="00617D0E"/>
    <w:rsid w:val="00633B13"/>
    <w:rsid w:val="00645A0C"/>
    <w:rsid w:val="00650FBE"/>
    <w:rsid w:val="00652FDE"/>
    <w:rsid w:val="0065584C"/>
    <w:rsid w:val="00660043"/>
    <w:rsid w:val="0066166A"/>
    <w:rsid w:val="00666ED6"/>
    <w:rsid w:val="00677BB0"/>
    <w:rsid w:val="00677D8C"/>
    <w:rsid w:val="0068495B"/>
    <w:rsid w:val="006909D4"/>
    <w:rsid w:val="00694789"/>
    <w:rsid w:val="006B3B1F"/>
    <w:rsid w:val="006C19D1"/>
    <w:rsid w:val="006C25C2"/>
    <w:rsid w:val="006D5EE8"/>
    <w:rsid w:val="006E1B04"/>
    <w:rsid w:val="006E7715"/>
    <w:rsid w:val="006F7094"/>
    <w:rsid w:val="00717792"/>
    <w:rsid w:val="007221F8"/>
    <w:rsid w:val="00723E97"/>
    <w:rsid w:val="00731915"/>
    <w:rsid w:val="00736C03"/>
    <w:rsid w:val="007631C5"/>
    <w:rsid w:val="00763DC6"/>
    <w:rsid w:val="00765BA4"/>
    <w:rsid w:val="007845C8"/>
    <w:rsid w:val="007932C4"/>
    <w:rsid w:val="00793A41"/>
    <w:rsid w:val="007A51B0"/>
    <w:rsid w:val="007C03D4"/>
    <w:rsid w:val="007C5201"/>
    <w:rsid w:val="007D5A4B"/>
    <w:rsid w:val="007E0ACF"/>
    <w:rsid w:val="008027AD"/>
    <w:rsid w:val="0080768A"/>
    <w:rsid w:val="008319E3"/>
    <w:rsid w:val="00834FF1"/>
    <w:rsid w:val="0085564A"/>
    <w:rsid w:val="00861B50"/>
    <w:rsid w:val="00891038"/>
    <w:rsid w:val="008A155D"/>
    <w:rsid w:val="008A6602"/>
    <w:rsid w:val="008B47B0"/>
    <w:rsid w:val="008B7C4C"/>
    <w:rsid w:val="008E2D2C"/>
    <w:rsid w:val="008E4FBC"/>
    <w:rsid w:val="008F148B"/>
    <w:rsid w:val="008F54A2"/>
    <w:rsid w:val="00914092"/>
    <w:rsid w:val="009330EB"/>
    <w:rsid w:val="00934671"/>
    <w:rsid w:val="00947F7F"/>
    <w:rsid w:val="009621CC"/>
    <w:rsid w:val="00965560"/>
    <w:rsid w:val="00975BC5"/>
    <w:rsid w:val="0098064C"/>
    <w:rsid w:val="0099105C"/>
    <w:rsid w:val="009A0D7F"/>
    <w:rsid w:val="009A2909"/>
    <w:rsid w:val="009A6C88"/>
    <w:rsid w:val="009B03D6"/>
    <w:rsid w:val="009B5935"/>
    <w:rsid w:val="009C1ED8"/>
    <w:rsid w:val="009F40D5"/>
    <w:rsid w:val="00A061FF"/>
    <w:rsid w:val="00A14416"/>
    <w:rsid w:val="00A14BF8"/>
    <w:rsid w:val="00A21985"/>
    <w:rsid w:val="00A221F3"/>
    <w:rsid w:val="00A50437"/>
    <w:rsid w:val="00A50E3A"/>
    <w:rsid w:val="00A60C79"/>
    <w:rsid w:val="00A80912"/>
    <w:rsid w:val="00A80FE7"/>
    <w:rsid w:val="00A823EC"/>
    <w:rsid w:val="00A85005"/>
    <w:rsid w:val="00A92518"/>
    <w:rsid w:val="00AA4DA5"/>
    <w:rsid w:val="00AB2F0D"/>
    <w:rsid w:val="00AC0567"/>
    <w:rsid w:val="00AC5714"/>
    <w:rsid w:val="00AE608D"/>
    <w:rsid w:val="00AE6907"/>
    <w:rsid w:val="00AF5F1D"/>
    <w:rsid w:val="00AF6120"/>
    <w:rsid w:val="00B03094"/>
    <w:rsid w:val="00B612B4"/>
    <w:rsid w:val="00B81924"/>
    <w:rsid w:val="00B83AD3"/>
    <w:rsid w:val="00B8595B"/>
    <w:rsid w:val="00B87D27"/>
    <w:rsid w:val="00BA0CB1"/>
    <w:rsid w:val="00BA0D99"/>
    <w:rsid w:val="00BB33E4"/>
    <w:rsid w:val="00BE2A46"/>
    <w:rsid w:val="00C0729F"/>
    <w:rsid w:val="00C23D75"/>
    <w:rsid w:val="00C30F8E"/>
    <w:rsid w:val="00C34BE1"/>
    <w:rsid w:val="00C3565D"/>
    <w:rsid w:val="00C70122"/>
    <w:rsid w:val="00C81127"/>
    <w:rsid w:val="00C836F8"/>
    <w:rsid w:val="00C86F92"/>
    <w:rsid w:val="00C876D9"/>
    <w:rsid w:val="00CA598E"/>
    <w:rsid w:val="00CB365B"/>
    <w:rsid w:val="00CC03AF"/>
    <w:rsid w:val="00CD7E2A"/>
    <w:rsid w:val="00CE0A7F"/>
    <w:rsid w:val="00CE0DBF"/>
    <w:rsid w:val="00CF0425"/>
    <w:rsid w:val="00D0691B"/>
    <w:rsid w:val="00D0754D"/>
    <w:rsid w:val="00D13504"/>
    <w:rsid w:val="00D251F9"/>
    <w:rsid w:val="00D57217"/>
    <w:rsid w:val="00D77B58"/>
    <w:rsid w:val="00D82294"/>
    <w:rsid w:val="00DA1947"/>
    <w:rsid w:val="00DB3014"/>
    <w:rsid w:val="00DB4B9C"/>
    <w:rsid w:val="00DE3694"/>
    <w:rsid w:val="00DE600A"/>
    <w:rsid w:val="00E102CA"/>
    <w:rsid w:val="00E13602"/>
    <w:rsid w:val="00E212A7"/>
    <w:rsid w:val="00E31D21"/>
    <w:rsid w:val="00E32631"/>
    <w:rsid w:val="00E37950"/>
    <w:rsid w:val="00E55CFD"/>
    <w:rsid w:val="00E56522"/>
    <w:rsid w:val="00E7516D"/>
    <w:rsid w:val="00E83B36"/>
    <w:rsid w:val="00E86D67"/>
    <w:rsid w:val="00E8712D"/>
    <w:rsid w:val="00E908BD"/>
    <w:rsid w:val="00E93018"/>
    <w:rsid w:val="00E958E8"/>
    <w:rsid w:val="00E9617C"/>
    <w:rsid w:val="00E9695E"/>
    <w:rsid w:val="00E978AE"/>
    <w:rsid w:val="00E97E9E"/>
    <w:rsid w:val="00EA3CAB"/>
    <w:rsid w:val="00EA71A3"/>
    <w:rsid w:val="00EB11A4"/>
    <w:rsid w:val="00EB7624"/>
    <w:rsid w:val="00EC2F08"/>
    <w:rsid w:val="00EC5E9A"/>
    <w:rsid w:val="00ED7785"/>
    <w:rsid w:val="00F0012F"/>
    <w:rsid w:val="00F51D96"/>
    <w:rsid w:val="00F56105"/>
    <w:rsid w:val="00F56965"/>
    <w:rsid w:val="00F75D85"/>
    <w:rsid w:val="00F91B75"/>
    <w:rsid w:val="00FA16BA"/>
    <w:rsid w:val="00FA2EC1"/>
    <w:rsid w:val="00FA5BAC"/>
    <w:rsid w:val="00FA6893"/>
    <w:rsid w:val="00FB2F93"/>
    <w:rsid w:val="00FC07A2"/>
    <w:rsid w:val="00FC564B"/>
    <w:rsid w:val="00FE2FB7"/>
    <w:rsid w:val="00FE7E4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6BA"/>
    <w:pPr>
      <w:jc w:val="both"/>
    </w:pPr>
    <w:rPr>
      <w:rFonts w:ascii="Book Antiqua" w:hAnsi="Book Antiqua"/>
      <w:sz w:val="24"/>
    </w:rPr>
  </w:style>
  <w:style w:type="paragraph" w:styleId="Titre1">
    <w:name w:val="heading 1"/>
    <w:basedOn w:val="Normal"/>
    <w:next w:val="Normal"/>
    <w:link w:val="Titre1Car"/>
    <w:qFormat/>
    <w:rsid w:val="00543689"/>
    <w:pPr>
      <w:keepNext/>
      <w:jc w:val="right"/>
      <w:outlineLvl w:val="0"/>
    </w:pPr>
    <w:rPr>
      <w:b/>
      <w:bCs/>
      <w:szCs w:val="24"/>
      <w:u w:val="single"/>
    </w:rPr>
  </w:style>
  <w:style w:type="paragraph" w:styleId="Titre3">
    <w:name w:val="heading 3"/>
    <w:basedOn w:val="Normal"/>
    <w:next w:val="Normal"/>
    <w:link w:val="Titre3Car"/>
    <w:semiHidden/>
    <w:unhideWhenUsed/>
    <w:qFormat/>
    <w:rsid w:val="000A3FB8"/>
    <w:pPr>
      <w:keepNext/>
      <w:spacing w:before="240" w:after="60"/>
      <w:outlineLvl w:val="2"/>
    </w:pPr>
    <w:rPr>
      <w:rFonts w:ascii="Cambria" w:hAnsi="Cambria"/>
      <w:b/>
      <w:bCs/>
      <w:sz w:val="26"/>
      <w:szCs w:val="26"/>
    </w:rPr>
  </w:style>
  <w:style w:type="paragraph" w:styleId="Titre8">
    <w:name w:val="heading 8"/>
    <w:basedOn w:val="Normal"/>
    <w:next w:val="Normal"/>
    <w:link w:val="Titre8Car"/>
    <w:qFormat/>
    <w:rsid w:val="00543689"/>
    <w:pPr>
      <w:keepNext/>
      <w:outlineLvl w:val="7"/>
    </w:pPr>
    <w:rPr>
      <w:b/>
      <w:bCs/>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rsid w:val="00FA16BA"/>
    <w:pPr>
      <w:tabs>
        <w:tab w:val="center" w:pos="4536"/>
        <w:tab w:val="right" w:pos="9072"/>
      </w:tabs>
    </w:pPr>
  </w:style>
  <w:style w:type="paragraph" w:styleId="Corpsdetexte3">
    <w:name w:val="Body Text 3"/>
    <w:basedOn w:val="Normal"/>
    <w:rsid w:val="00FA16BA"/>
    <w:rPr>
      <w:b/>
      <w:caps/>
    </w:rPr>
  </w:style>
  <w:style w:type="paragraph" w:styleId="Explorateurdedocuments">
    <w:name w:val="Document Map"/>
    <w:basedOn w:val="Normal"/>
    <w:semiHidden/>
    <w:rsid w:val="00E13602"/>
    <w:pPr>
      <w:shd w:val="clear" w:color="auto" w:fill="000080"/>
    </w:pPr>
    <w:rPr>
      <w:rFonts w:ascii="Tahoma" w:hAnsi="Tahoma" w:cs="Tahoma"/>
      <w:sz w:val="20"/>
    </w:rPr>
  </w:style>
  <w:style w:type="paragraph" w:styleId="Paragraphedeliste">
    <w:name w:val="List Paragraph"/>
    <w:basedOn w:val="Normal"/>
    <w:uiPriority w:val="34"/>
    <w:qFormat/>
    <w:rsid w:val="00E55CFD"/>
    <w:pPr>
      <w:ind w:left="720"/>
      <w:contextualSpacing/>
    </w:pPr>
  </w:style>
  <w:style w:type="paragraph" w:styleId="Pieddepage">
    <w:name w:val="footer"/>
    <w:basedOn w:val="Normal"/>
    <w:link w:val="PieddepageCar"/>
    <w:rsid w:val="00FA2EC1"/>
    <w:pPr>
      <w:tabs>
        <w:tab w:val="center" w:pos="4536"/>
        <w:tab w:val="right" w:pos="9072"/>
      </w:tabs>
    </w:pPr>
  </w:style>
  <w:style w:type="character" w:customStyle="1" w:styleId="PieddepageCar">
    <w:name w:val="Pied de page Car"/>
    <w:basedOn w:val="Policepardfaut"/>
    <w:link w:val="Pieddepage"/>
    <w:rsid w:val="00FA2EC1"/>
    <w:rPr>
      <w:rFonts w:ascii="Book Antiqua" w:hAnsi="Book Antiqua"/>
      <w:sz w:val="24"/>
    </w:rPr>
  </w:style>
  <w:style w:type="character" w:customStyle="1" w:styleId="En-tteCar">
    <w:name w:val="En-tête Car"/>
    <w:basedOn w:val="Policepardfaut"/>
    <w:link w:val="En-tte"/>
    <w:rsid w:val="003341A8"/>
    <w:rPr>
      <w:rFonts w:ascii="Book Antiqua" w:hAnsi="Book Antiqua"/>
      <w:sz w:val="24"/>
    </w:rPr>
  </w:style>
  <w:style w:type="character" w:styleId="Lienhypertexte">
    <w:name w:val="Hyperlink"/>
    <w:basedOn w:val="Policepardfaut"/>
    <w:unhideWhenUsed/>
    <w:rsid w:val="00FA5BAC"/>
    <w:rPr>
      <w:color w:val="0000FF"/>
      <w:u w:val="single"/>
    </w:rPr>
  </w:style>
  <w:style w:type="table" w:styleId="Grilledutableau">
    <w:name w:val="Table Grid"/>
    <w:basedOn w:val="TableauNormal"/>
    <w:rsid w:val="00FA5B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next w:val="Retraitnormal"/>
    <w:link w:val="TitreCar"/>
    <w:qFormat/>
    <w:rsid w:val="001703A4"/>
    <w:pPr>
      <w:keepNext/>
      <w:keepLines/>
      <w:spacing w:before="660" w:after="400" w:line="540" w:lineRule="exact"/>
      <w:ind w:left="567" w:right="2160"/>
      <w:jc w:val="left"/>
    </w:pPr>
    <w:rPr>
      <w:rFonts w:ascii="Times New Roman" w:hAnsi="Times New Roman"/>
      <w:noProof/>
      <w:spacing w:val="-40"/>
      <w:kern w:val="28"/>
      <w:sz w:val="60"/>
      <w:szCs w:val="60"/>
    </w:rPr>
  </w:style>
  <w:style w:type="character" w:customStyle="1" w:styleId="TitreCar">
    <w:name w:val="Titre Car"/>
    <w:basedOn w:val="Policepardfaut"/>
    <w:link w:val="Titre"/>
    <w:rsid w:val="001703A4"/>
    <w:rPr>
      <w:noProof/>
      <w:spacing w:val="-40"/>
      <w:kern w:val="28"/>
      <w:sz w:val="60"/>
      <w:szCs w:val="60"/>
    </w:rPr>
  </w:style>
  <w:style w:type="paragraph" w:styleId="Retraitnormal">
    <w:name w:val="Normal Indent"/>
    <w:basedOn w:val="Normal"/>
    <w:rsid w:val="001703A4"/>
    <w:pPr>
      <w:ind w:left="708"/>
    </w:pPr>
  </w:style>
  <w:style w:type="paragraph" w:styleId="Corpsdetexte">
    <w:name w:val="Body Text"/>
    <w:basedOn w:val="Normal"/>
    <w:link w:val="CorpsdetexteCar"/>
    <w:rsid w:val="00543689"/>
    <w:pPr>
      <w:spacing w:after="120"/>
    </w:pPr>
  </w:style>
  <w:style w:type="character" w:customStyle="1" w:styleId="CorpsdetexteCar">
    <w:name w:val="Corps de texte Car"/>
    <w:basedOn w:val="Policepardfaut"/>
    <w:link w:val="Corpsdetexte"/>
    <w:rsid w:val="00543689"/>
    <w:rPr>
      <w:rFonts w:ascii="Book Antiqua" w:hAnsi="Book Antiqua"/>
      <w:sz w:val="24"/>
    </w:rPr>
  </w:style>
  <w:style w:type="character" w:customStyle="1" w:styleId="Titre1Car">
    <w:name w:val="Titre 1 Car"/>
    <w:basedOn w:val="Policepardfaut"/>
    <w:link w:val="Titre1"/>
    <w:rsid w:val="00543689"/>
    <w:rPr>
      <w:rFonts w:ascii="Book Antiqua" w:hAnsi="Book Antiqua"/>
      <w:b/>
      <w:bCs/>
      <w:sz w:val="24"/>
      <w:szCs w:val="24"/>
      <w:u w:val="single"/>
    </w:rPr>
  </w:style>
  <w:style w:type="character" w:customStyle="1" w:styleId="Titre8Car">
    <w:name w:val="Titre 8 Car"/>
    <w:basedOn w:val="Policepardfaut"/>
    <w:link w:val="Titre8"/>
    <w:rsid w:val="00543689"/>
    <w:rPr>
      <w:rFonts w:ascii="Book Antiqua" w:hAnsi="Book Antiqua"/>
      <w:b/>
      <w:bCs/>
      <w:sz w:val="24"/>
      <w:szCs w:val="24"/>
    </w:rPr>
  </w:style>
  <w:style w:type="character" w:styleId="lev">
    <w:name w:val="Strong"/>
    <w:basedOn w:val="Policepardfaut"/>
    <w:uiPriority w:val="22"/>
    <w:qFormat/>
    <w:rsid w:val="003F1C11"/>
    <w:rPr>
      <w:b/>
      <w:bCs/>
    </w:rPr>
  </w:style>
  <w:style w:type="character" w:customStyle="1" w:styleId="Titre3Car">
    <w:name w:val="Titre 3 Car"/>
    <w:basedOn w:val="Policepardfaut"/>
    <w:link w:val="Titre3"/>
    <w:semiHidden/>
    <w:rsid w:val="000A3FB8"/>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95755706">
      <w:bodyDiv w:val="1"/>
      <w:marLeft w:val="0"/>
      <w:marRight w:val="0"/>
      <w:marTop w:val="0"/>
      <w:marBottom w:val="0"/>
      <w:divBdr>
        <w:top w:val="none" w:sz="0" w:space="0" w:color="auto"/>
        <w:left w:val="none" w:sz="0" w:space="0" w:color="auto"/>
        <w:bottom w:val="none" w:sz="0" w:space="0" w:color="auto"/>
        <w:right w:val="none" w:sz="0" w:space="0" w:color="auto"/>
      </w:divBdr>
    </w:div>
    <w:div w:id="160509889">
      <w:bodyDiv w:val="1"/>
      <w:marLeft w:val="0"/>
      <w:marRight w:val="0"/>
      <w:marTop w:val="0"/>
      <w:marBottom w:val="0"/>
      <w:divBdr>
        <w:top w:val="none" w:sz="0" w:space="0" w:color="auto"/>
        <w:left w:val="none" w:sz="0" w:space="0" w:color="auto"/>
        <w:bottom w:val="none" w:sz="0" w:space="0" w:color="auto"/>
        <w:right w:val="none" w:sz="0" w:space="0" w:color="auto"/>
      </w:divBdr>
    </w:div>
    <w:div w:id="184824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9DC00-83AA-4DAB-BE60-394AA2AD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4056</Words>
  <Characters>22311</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ita10</dc:creator>
  <cp:lastModifiedBy>ita10</cp:lastModifiedBy>
  <cp:revision>2</cp:revision>
  <cp:lastPrinted>2010-04-20T18:07:00Z</cp:lastPrinted>
  <dcterms:created xsi:type="dcterms:W3CDTF">2012-03-28T16:23:00Z</dcterms:created>
  <dcterms:modified xsi:type="dcterms:W3CDTF">2012-03-28T16:23:00Z</dcterms:modified>
</cp:coreProperties>
</file>